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087EE" w14:textId="31D3ABE1" w:rsidR="00B75DA6" w:rsidRPr="00453625" w:rsidRDefault="00503795" w:rsidP="004C0B87">
      <w:pPr>
        <w:widowControl w:val="0"/>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5BC7546">
            <wp:simplePos x="0" y="0"/>
            <wp:positionH relativeFrom="page">
              <wp:posOffset>-160655</wp:posOffset>
            </wp:positionH>
            <wp:positionV relativeFrom="page">
              <wp:posOffset>252095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FD09FB" w14:textId="4D9B4401" w:rsidR="00503795" w:rsidRDefault="00EC4299" w:rsidP="004C0B87">
      <w:pPr>
        <w:widowControl w:val="0"/>
        <w:rPr>
          <w:rFonts w:ascii="Arial" w:hAnsi="Arial" w:cs="Arial"/>
          <w:sz w:val="16"/>
          <w:szCs w:val="16"/>
        </w:rPr>
      </w:pPr>
      <w:r w:rsidRPr="00453625">
        <w:rPr>
          <w:rFonts w:ascii="Arial" w:hAnsi="Arial" w:cs="Arial"/>
          <w:sz w:val="16"/>
          <w:szCs w:val="16"/>
        </w:rPr>
        <w:t xml:space="preserve"> </w:t>
      </w:r>
    </w:p>
    <w:p w14:paraId="3830700B" w14:textId="77777777" w:rsidR="00503795" w:rsidRDefault="00503795" w:rsidP="004C0B87">
      <w:pPr>
        <w:widowControl w:val="0"/>
        <w:rPr>
          <w:rFonts w:ascii="Arial" w:hAnsi="Arial" w:cs="Arial"/>
          <w:sz w:val="16"/>
          <w:szCs w:val="16"/>
        </w:rPr>
      </w:pPr>
    </w:p>
    <w:p w14:paraId="1B2DA936" w14:textId="28434811" w:rsidR="00EC4299" w:rsidRPr="00453625" w:rsidRDefault="00EC4299" w:rsidP="004C0B87">
      <w:pPr>
        <w:widowControl w:val="0"/>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4C0B87">
      <w:pPr>
        <w:pStyle w:val="Glava"/>
        <w:widowControl w:val="0"/>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4C0B87">
      <w:pPr>
        <w:pStyle w:val="Glava"/>
        <w:widowControl w:val="0"/>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rsidP="004C0B87">
      <w:pPr>
        <w:widowControl w:val="0"/>
        <w:rPr>
          <w:rFonts w:ascii="Arial" w:hAnsi="Arial" w:cs="Arial"/>
        </w:rPr>
      </w:pPr>
    </w:p>
    <w:p w14:paraId="51632338" w14:textId="77777777" w:rsidR="00EC4299" w:rsidRPr="00453625" w:rsidRDefault="00EC4299" w:rsidP="004C0B87">
      <w:pPr>
        <w:widowControl w:val="0"/>
        <w:rPr>
          <w:rFonts w:ascii="Arial" w:hAnsi="Arial" w:cs="Arial"/>
        </w:rPr>
      </w:pPr>
    </w:p>
    <w:p w14:paraId="634B0EA8" w14:textId="77777777" w:rsidR="00EC4299" w:rsidRPr="00453625" w:rsidRDefault="00EC4299" w:rsidP="004C0B87">
      <w:pPr>
        <w:widowControl w:val="0"/>
        <w:rPr>
          <w:rFonts w:ascii="Arial" w:hAnsi="Arial" w:cs="Arial"/>
        </w:rPr>
      </w:pPr>
    </w:p>
    <w:p w14:paraId="517E31C6" w14:textId="77697E69" w:rsidR="00EC4299" w:rsidRPr="00453625" w:rsidRDefault="00EC4299" w:rsidP="004C0B87">
      <w:pPr>
        <w:widowControl w:val="0"/>
        <w:rPr>
          <w:rFonts w:ascii="Arial" w:hAnsi="Arial" w:cs="Arial"/>
        </w:rPr>
      </w:pPr>
    </w:p>
    <w:p w14:paraId="71486499" w14:textId="77777777" w:rsidR="00EC4299" w:rsidRPr="00453625" w:rsidRDefault="00EC4299" w:rsidP="004C0B87">
      <w:pPr>
        <w:widowControl w:val="0"/>
        <w:rPr>
          <w:rFonts w:ascii="Arial" w:hAnsi="Arial" w:cs="Arial"/>
        </w:rPr>
      </w:pPr>
    </w:p>
    <w:p w14:paraId="01484276" w14:textId="45B306BA" w:rsidR="00EC4299" w:rsidRPr="00CC2620" w:rsidRDefault="006936D6" w:rsidP="004C0B87">
      <w:pPr>
        <w:pStyle w:val="datumtevilka"/>
        <w:widowControl w:val="0"/>
        <w:rPr>
          <w:sz w:val="22"/>
          <w:szCs w:val="22"/>
        </w:rPr>
      </w:pPr>
      <w:r w:rsidRPr="0065399F">
        <w:t xml:space="preserve">Številka: </w:t>
      </w:r>
      <w:r w:rsidRPr="0065399F">
        <w:tab/>
      </w:r>
      <w:r w:rsidR="00935FD6" w:rsidRPr="0065399F">
        <w:t>430-</w:t>
      </w:r>
      <w:r w:rsidR="00ED29B1">
        <w:t>745</w:t>
      </w:r>
      <w:r w:rsidR="00E24B21" w:rsidRPr="00CC2620">
        <w:t>/202</w:t>
      </w:r>
      <w:r w:rsidR="00ED29B1">
        <w:t>5</w:t>
      </w:r>
      <w:r w:rsidR="00B30825" w:rsidRPr="00CC2620">
        <w:t>/</w:t>
      </w:r>
      <w:r w:rsidR="00644B48">
        <w:t>5</w:t>
      </w:r>
      <w:r w:rsidR="00EC4299" w:rsidRPr="00CC2620">
        <w:t xml:space="preserve">   </w:t>
      </w:r>
    </w:p>
    <w:p w14:paraId="4C2A6C87" w14:textId="7B2D44EE" w:rsidR="00EC4299" w:rsidRPr="0065399F" w:rsidRDefault="00EC4299" w:rsidP="004C0B87">
      <w:pPr>
        <w:pStyle w:val="datumtevilka"/>
        <w:widowControl w:val="0"/>
        <w:tabs>
          <w:tab w:val="left" w:pos="1665"/>
        </w:tabs>
      </w:pPr>
      <w:r w:rsidRPr="00CC2620">
        <w:t xml:space="preserve">Datum: </w:t>
      </w:r>
      <w:r w:rsidRPr="00CC2620">
        <w:tab/>
      </w:r>
      <w:r w:rsidR="0065399F" w:rsidRPr="00CC2620">
        <w:t xml:space="preserve"> </w:t>
      </w:r>
      <w:r w:rsidR="00ED29B1" w:rsidRPr="00447278">
        <w:t>1</w:t>
      </w:r>
      <w:r w:rsidR="006C40AB">
        <w:t>2</w:t>
      </w:r>
      <w:r w:rsidR="000F3B32" w:rsidRPr="00447278">
        <w:t xml:space="preserve">. </w:t>
      </w:r>
      <w:r w:rsidR="00ED29B1" w:rsidRPr="00447278">
        <w:t>6</w:t>
      </w:r>
      <w:r w:rsidR="00E24B21" w:rsidRPr="00CC2620">
        <w:t>. 202</w:t>
      </w:r>
      <w:r w:rsidR="00CC2620" w:rsidRPr="00CC2620">
        <w:t>5</w:t>
      </w:r>
    </w:p>
    <w:p w14:paraId="129251B6" w14:textId="77777777" w:rsidR="00EC4299" w:rsidRPr="0065399F" w:rsidRDefault="00EC4299" w:rsidP="004C0B87">
      <w:pPr>
        <w:pStyle w:val="Glava"/>
        <w:widowControl w:val="0"/>
        <w:tabs>
          <w:tab w:val="clear" w:pos="4320"/>
          <w:tab w:val="clear" w:pos="8640"/>
        </w:tabs>
        <w:rPr>
          <w:rFonts w:ascii="Arial" w:hAnsi="Arial" w:cs="Arial"/>
          <w:lang w:val="sl-SI"/>
        </w:rPr>
      </w:pPr>
    </w:p>
    <w:p w14:paraId="125569D1" w14:textId="77777777" w:rsidR="00EC4299" w:rsidRDefault="00EC4299" w:rsidP="004C0B87">
      <w:pPr>
        <w:widowControl w:val="0"/>
        <w:rPr>
          <w:rFonts w:ascii="Arial" w:hAnsi="Arial" w:cs="Arial"/>
          <w:sz w:val="46"/>
        </w:rPr>
      </w:pPr>
    </w:p>
    <w:p w14:paraId="1E32D601" w14:textId="77777777" w:rsidR="00ED29B1" w:rsidRDefault="00ED29B1" w:rsidP="004C0B87">
      <w:pPr>
        <w:widowControl w:val="0"/>
        <w:rPr>
          <w:rFonts w:ascii="Arial" w:hAnsi="Arial" w:cs="Arial"/>
          <w:sz w:val="46"/>
        </w:rPr>
      </w:pPr>
    </w:p>
    <w:p w14:paraId="50DC1B84" w14:textId="77777777" w:rsidR="005D08AD" w:rsidRDefault="005D08AD" w:rsidP="004C0B87">
      <w:pPr>
        <w:widowControl w:val="0"/>
        <w:rPr>
          <w:rFonts w:ascii="Arial" w:hAnsi="Arial" w:cs="Arial"/>
          <w:sz w:val="46"/>
        </w:rPr>
      </w:pPr>
    </w:p>
    <w:p w14:paraId="2718754A" w14:textId="77777777" w:rsidR="005D08AD" w:rsidRPr="00ED4593" w:rsidRDefault="00904DBA" w:rsidP="004C0B87">
      <w:pPr>
        <w:widowControl w:val="0"/>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4C0B87">
      <w:pPr>
        <w:widowControl w:val="0"/>
        <w:rPr>
          <w:rFonts w:ascii="Arial" w:hAnsi="Arial" w:cs="Arial"/>
          <w:sz w:val="46"/>
          <w:szCs w:val="46"/>
        </w:rPr>
      </w:pPr>
    </w:p>
    <w:p w14:paraId="72F9D3CE" w14:textId="77777777" w:rsidR="005D08AD" w:rsidRPr="00453625" w:rsidRDefault="005D08AD" w:rsidP="004C0B87">
      <w:pPr>
        <w:widowControl w:val="0"/>
        <w:rPr>
          <w:rFonts w:ascii="Arial" w:hAnsi="Arial" w:cs="Arial"/>
          <w:sz w:val="46"/>
          <w:szCs w:val="46"/>
        </w:rPr>
      </w:pPr>
    </w:p>
    <w:p w14:paraId="3CEE135D" w14:textId="41870B88" w:rsidR="00C92975" w:rsidRDefault="00EC4299" w:rsidP="004C0B87">
      <w:pPr>
        <w:widowControl w:val="0"/>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ED29B1">
        <w:rPr>
          <w:rFonts w:ascii="Arial" w:hAnsi="Arial" w:cs="Arial"/>
          <w:color w:val="000000" w:themeColor="text1"/>
          <w:sz w:val="46"/>
        </w:rPr>
        <w:t>storitev</w:t>
      </w:r>
      <w:r w:rsidR="00C92975" w:rsidRPr="00C92975">
        <w:rPr>
          <w:rFonts w:ascii="Arial" w:hAnsi="Arial" w:cs="Arial"/>
          <w:color w:val="000000" w:themeColor="text1"/>
          <w:sz w:val="46"/>
        </w:rPr>
        <w:t xml:space="preserve"> po odprtem postopku za</w:t>
      </w:r>
      <w:r w:rsidR="00ED29B1" w:rsidRPr="00ED29B1">
        <w:rPr>
          <w:rFonts w:ascii="Arial" w:hAnsi="Arial" w:cs="Arial"/>
          <w:color w:val="000000" w:themeColor="text1"/>
          <w:sz w:val="46"/>
        </w:rPr>
        <w:t xml:space="preserve"> vzdrževanje informacijskega sistema Evidence, Upravni in </w:t>
      </w:r>
      <w:proofErr w:type="spellStart"/>
      <w:r w:rsidR="00ED29B1" w:rsidRPr="00ED29B1">
        <w:rPr>
          <w:rFonts w:ascii="Arial" w:hAnsi="Arial" w:cs="Arial"/>
          <w:color w:val="000000" w:themeColor="text1"/>
          <w:sz w:val="46"/>
        </w:rPr>
        <w:t>Prekrškovni</w:t>
      </w:r>
      <w:proofErr w:type="spellEnd"/>
      <w:r w:rsidR="00ED29B1" w:rsidRPr="00ED29B1">
        <w:rPr>
          <w:rFonts w:ascii="Arial" w:hAnsi="Arial" w:cs="Arial"/>
          <w:color w:val="000000" w:themeColor="text1"/>
          <w:sz w:val="46"/>
        </w:rPr>
        <w:t xml:space="preserve"> Postopki (EUPP)</w:t>
      </w:r>
      <w:r w:rsidR="00C92975" w:rsidRPr="00C92975">
        <w:rPr>
          <w:rFonts w:ascii="Arial" w:hAnsi="Arial" w:cs="Arial"/>
          <w:color w:val="000000" w:themeColor="text1"/>
          <w:sz w:val="46"/>
        </w:rPr>
        <w:t xml:space="preserve">, </w:t>
      </w:r>
    </w:p>
    <w:p w14:paraId="127B559E" w14:textId="7B042004" w:rsidR="00EC4299" w:rsidRPr="00453625" w:rsidRDefault="00C92975" w:rsidP="004C0B87">
      <w:pPr>
        <w:widowControl w:val="0"/>
        <w:jc w:val="center"/>
        <w:rPr>
          <w:rFonts w:ascii="Arial" w:hAnsi="Arial" w:cs="Arial"/>
          <w:sz w:val="46"/>
        </w:rPr>
      </w:pPr>
      <w:r w:rsidRPr="00C92975">
        <w:rPr>
          <w:rFonts w:ascii="Arial" w:hAnsi="Arial" w:cs="Arial"/>
          <w:color w:val="000000" w:themeColor="text1"/>
          <w:sz w:val="46"/>
        </w:rPr>
        <w:t>št. 430-</w:t>
      </w:r>
      <w:r w:rsidR="00ED29B1">
        <w:rPr>
          <w:rFonts w:ascii="Arial" w:hAnsi="Arial" w:cs="Arial"/>
          <w:color w:val="000000" w:themeColor="text1"/>
          <w:sz w:val="46"/>
        </w:rPr>
        <w:t>745</w:t>
      </w:r>
      <w:r w:rsidRPr="00C92975">
        <w:rPr>
          <w:rFonts w:ascii="Arial" w:hAnsi="Arial" w:cs="Arial"/>
          <w:color w:val="000000" w:themeColor="text1"/>
          <w:sz w:val="46"/>
        </w:rPr>
        <w:t>/202</w:t>
      </w:r>
      <w:r w:rsidR="00ED29B1">
        <w:rPr>
          <w:rFonts w:ascii="Arial" w:hAnsi="Arial" w:cs="Arial"/>
          <w:color w:val="000000" w:themeColor="text1"/>
          <w:sz w:val="46"/>
        </w:rPr>
        <w:t>5</w:t>
      </w:r>
    </w:p>
    <w:p w14:paraId="51E3ECAE" w14:textId="77777777" w:rsidR="00EC4299" w:rsidRPr="00453625" w:rsidRDefault="00EC4299" w:rsidP="004C0B87">
      <w:pPr>
        <w:widowControl w:val="0"/>
        <w:rPr>
          <w:rFonts w:ascii="Arial" w:hAnsi="Arial" w:cs="Arial"/>
        </w:rPr>
      </w:pPr>
    </w:p>
    <w:p w14:paraId="2FFB9FC3" w14:textId="77777777" w:rsidR="00EC4299" w:rsidRPr="00453625" w:rsidRDefault="00EC4299" w:rsidP="004C0B87">
      <w:pPr>
        <w:widowControl w:val="0"/>
        <w:rPr>
          <w:rFonts w:ascii="Arial" w:hAnsi="Arial" w:cs="Arial"/>
        </w:rPr>
      </w:pPr>
    </w:p>
    <w:p w14:paraId="632CB96E" w14:textId="77777777" w:rsidR="00EC4299" w:rsidRPr="00453625" w:rsidRDefault="00EC4299" w:rsidP="004C0B87">
      <w:pPr>
        <w:widowControl w:val="0"/>
        <w:rPr>
          <w:rFonts w:ascii="Arial" w:hAnsi="Arial" w:cs="Arial"/>
        </w:rPr>
      </w:pPr>
    </w:p>
    <w:p w14:paraId="45D296A3" w14:textId="77777777" w:rsidR="00EC4299" w:rsidRPr="00453625" w:rsidRDefault="00EC4299" w:rsidP="004C0B87">
      <w:pPr>
        <w:widowControl w:val="0"/>
        <w:rPr>
          <w:rFonts w:ascii="Arial" w:hAnsi="Arial" w:cs="Arial"/>
        </w:rPr>
      </w:pPr>
    </w:p>
    <w:p w14:paraId="38053B8E" w14:textId="77777777" w:rsidR="00AB7CE1" w:rsidRPr="00F8715F" w:rsidRDefault="0019065A" w:rsidP="004C0B87">
      <w:pPr>
        <w:widowControl w:val="0"/>
        <w:spacing w:line="260" w:lineRule="exact"/>
        <w:rPr>
          <w:rFonts w:ascii="Arial" w:hAnsi="Arial" w:cs="Arial"/>
          <w:sz w:val="20"/>
          <w:szCs w:val="20"/>
        </w:rPr>
      </w:pPr>
      <w:r w:rsidRPr="00453625">
        <w:rPr>
          <w:rFonts w:ascii="Arial" w:hAnsi="Arial" w:cs="Arial"/>
          <w:b/>
        </w:rPr>
        <w:br w:type="page"/>
      </w:r>
      <w:r w:rsidR="005A05E5" w:rsidRPr="00F8715F">
        <w:rPr>
          <w:rFonts w:ascii="Arial" w:hAnsi="Arial" w:cs="Arial"/>
          <w:sz w:val="20"/>
          <w:szCs w:val="20"/>
        </w:rPr>
        <w:lastRenderedPageBreak/>
        <w:t>KAZALO</w:t>
      </w:r>
    </w:p>
    <w:p w14:paraId="3BCA99A4" w14:textId="77777777" w:rsidR="005A05E5" w:rsidRPr="00F8715F" w:rsidRDefault="005A05E5" w:rsidP="004C0B87">
      <w:pPr>
        <w:widowControl w:val="0"/>
        <w:spacing w:line="260" w:lineRule="exact"/>
        <w:rPr>
          <w:rFonts w:ascii="Arial" w:hAnsi="Arial" w:cs="Arial"/>
          <w:dstrike/>
          <w:sz w:val="20"/>
          <w:szCs w:val="20"/>
        </w:rPr>
      </w:pPr>
    </w:p>
    <w:p w14:paraId="3F58B6DC" w14:textId="11B659C5" w:rsidR="0031137C" w:rsidRPr="0031137C" w:rsidRDefault="00AB7CE1" w:rsidP="004C0B87">
      <w:pPr>
        <w:pStyle w:val="Kazalovsebine1"/>
        <w:widowControl w:val="0"/>
        <w:spacing w:line="276" w:lineRule="auto"/>
        <w:jc w:val="both"/>
        <w:rPr>
          <w:rFonts w:eastAsiaTheme="minorEastAsia"/>
          <w:bCs w:val="0"/>
          <w:caps w:val="0"/>
          <w:kern w:val="2"/>
          <w14:ligatures w14:val="standardContextual"/>
        </w:rPr>
      </w:pPr>
      <w:r w:rsidRPr="0031137C">
        <w:fldChar w:fldCharType="begin"/>
      </w:r>
      <w:r w:rsidRPr="0031137C">
        <w:instrText xml:space="preserve"> TOC \o "1-3" \h \z \u </w:instrText>
      </w:r>
      <w:r w:rsidRPr="0031137C">
        <w:fldChar w:fldCharType="separate"/>
      </w:r>
      <w:hyperlink w:anchor="_Toc200446353" w:history="1">
        <w:r w:rsidR="0031137C" w:rsidRPr="0031137C">
          <w:rPr>
            <w:rStyle w:val="Hiperpovezava"/>
          </w:rPr>
          <w:t>1</w:t>
        </w:r>
        <w:r w:rsidR="0031137C" w:rsidRPr="0031137C">
          <w:rPr>
            <w:rFonts w:eastAsiaTheme="minorEastAsia"/>
            <w:bCs w:val="0"/>
            <w:caps w:val="0"/>
            <w:kern w:val="2"/>
            <w14:ligatures w14:val="standardContextual"/>
          </w:rPr>
          <w:tab/>
        </w:r>
        <w:r w:rsidR="0031137C" w:rsidRPr="0031137C">
          <w:rPr>
            <w:rStyle w:val="Hiperpovezava"/>
          </w:rPr>
          <w:t>NAROČNIK</w:t>
        </w:r>
        <w:r w:rsidR="0031137C" w:rsidRPr="0031137C">
          <w:rPr>
            <w:webHidden/>
          </w:rPr>
          <w:tab/>
        </w:r>
        <w:r w:rsidR="0031137C" w:rsidRPr="0031137C">
          <w:rPr>
            <w:webHidden/>
          </w:rPr>
          <w:fldChar w:fldCharType="begin"/>
        </w:r>
        <w:r w:rsidR="0031137C" w:rsidRPr="0031137C">
          <w:rPr>
            <w:webHidden/>
          </w:rPr>
          <w:instrText xml:space="preserve"> PAGEREF _Toc200446353 \h </w:instrText>
        </w:r>
        <w:r w:rsidR="0031137C" w:rsidRPr="0031137C">
          <w:rPr>
            <w:webHidden/>
          </w:rPr>
        </w:r>
        <w:r w:rsidR="0031137C" w:rsidRPr="0031137C">
          <w:rPr>
            <w:webHidden/>
          </w:rPr>
          <w:fldChar w:fldCharType="separate"/>
        </w:r>
        <w:r w:rsidR="000B219D">
          <w:rPr>
            <w:webHidden/>
          </w:rPr>
          <w:t>3</w:t>
        </w:r>
        <w:r w:rsidR="0031137C" w:rsidRPr="0031137C">
          <w:rPr>
            <w:webHidden/>
          </w:rPr>
          <w:fldChar w:fldCharType="end"/>
        </w:r>
      </w:hyperlink>
    </w:p>
    <w:p w14:paraId="496BE4F9" w14:textId="6ED173B6" w:rsidR="0031137C" w:rsidRPr="0031137C" w:rsidRDefault="000B219D" w:rsidP="004C0B87">
      <w:pPr>
        <w:pStyle w:val="Kazalovsebine1"/>
        <w:widowControl w:val="0"/>
        <w:spacing w:line="276" w:lineRule="auto"/>
        <w:jc w:val="both"/>
        <w:rPr>
          <w:rFonts w:eastAsiaTheme="minorEastAsia"/>
          <w:bCs w:val="0"/>
          <w:caps w:val="0"/>
          <w:kern w:val="2"/>
          <w14:ligatures w14:val="standardContextual"/>
        </w:rPr>
      </w:pPr>
      <w:hyperlink w:anchor="_Toc200446354" w:history="1">
        <w:r w:rsidR="0031137C" w:rsidRPr="0031137C">
          <w:rPr>
            <w:rStyle w:val="Hiperpovezava"/>
          </w:rPr>
          <w:t>2</w:t>
        </w:r>
        <w:r w:rsidR="0031137C" w:rsidRPr="0031137C">
          <w:rPr>
            <w:rFonts w:eastAsiaTheme="minorEastAsia"/>
            <w:bCs w:val="0"/>
            <w:caps w:val="0"/>
            <w:kern w:val="2"/>
            <w14:ligatures w14:val="standardContextual"/>
          </w:rPr>
          <w:tab/>
        </w:r>
        <w:r w:rsidR="0031137C" w:rsidRPr="0031137C">
          <w:rPr>
            <w:rStyle w:val="Hiperpovezava"/>
          </w:rPr>
          <w:t>OZNAKA IN PREDMET JAVNEGA NAROČILA</w:t>
        </w:r>
        <w:r w:rsidR="0031137C" w:rsidRPr="0031137C">
          <w:rPr>
            <w:webHidden/>
          </w:rPr>
          <w:tab/>
        </w:r>
        <w:r w:rsidR="0031137C" w:rsidRPr="0031137C">
          <w:rPr>
            <w:webHidden/>
          </w:rPr>
          <w:fldChar w:fldCharType="begin"/>
        </w:r>
        <w:r w:rsidR="0031137C" w:rsidRPr="0031137C">
          <w:rPr>
            <w:webHidden/>
          </w:rPr>
          <w:instrText xml:space="preserve"> PAGEREF _Toc200446354 \h </w:instrText>
        </w:r>
        <w:r w:rsidR="0031137C" w:rsidRPr="0031137C">
          <w:rPr>
            <w:webHidden/>
          </w:rPr>
        </w:r>
        <w:r w:rsidR="0031137C" w:rsidRPr="0031137C">
          <w:rPr>
            <w:webHidden/>
          </w:rPr>
          <w:fldChar w:fldCharType="separate"/>
        </w:r>
        <w:r>
          <w:rPr>
            <w:webHidden/>
          </w:rPr>
          <w:t>3</w:t>
        </w:r>
        <w:r w:rsidR="0031137C" w:rsidRPr="0031137C">
          <w:rPr>
            <w:webHidden/>
          </w:rPr>
          <w:fldChar w:fldCharType="end"/>
        </w:r>
      </w:hyperlink>
    </w:p>
    <w:p w14:paraId="4B3BF022" w14:textId="3B2A4C58" w:rsidR="0031137C" w:rsidRPr="0031137C" w:rsidRDefault="000B219D" w:rsidP="004C0B87">
      <w:pPr>
        <w:pStyle w:val="Kazalovsebine1"/>
        <w:widowControl w:val="0"/>
        <w:spacing w:line="276" w:lineRule="auto"/>
        <w:jc w:val="both"/>
        <w:rPr>
          <w:rFonts w:eastAsiaTheme="minorEastAsia"/>
          <w:bCs w:val="0"/>
          <w:caps w:val="0"/>
          <w:kern w:val="2"/>
          <w14:ligatures w14:val="standardContextual"/>
        </w:rPr>
      </w:pPr>
      <w:hyperlink w:anchor="_Toc200446355" w:history="1">
        <w:r w:rsidR="0031137C" w:rsidRPr="0031137C">
          <w:rPr>
            <w:rStyle w:val="Hiperpovezava"/>
          </w:rPr>
          <w:t>3</w:t>
        </w:r>
        <w:r w:rsidR="0031137C" w:rsidRPr="0031137C">
          <w:rPr>
            <w:rFonts w:eastAsiaTheme="minorEastAsia"/>
            <w:bCs w:val="0"/>
            <w:caps w:val="0"/>
            <w:kern w:val="2"/>
            <w14:ligatures w14:val="standardContextual"/>
          </w:rPr>
          <w:tab/>
        </w:r>
        <w:r w:rsidR="0031137C" w:rsidRPr="0031137C">
          <w:rPr>
            <w:rStyle w:val="Hiperpovezava"/>
          </w:rPr>
          <w:t>PREDVIDEN OBSEG JAVNEGA NAROČILA, KRAJ DOBAVE IN IZVEDBE STORITEV, ROK DOBAVE IN IZVEDBE</w:t>
        </w:r>
        <w:r w:rsidR="0031137C" w:rsidRPr="0031137C">
          <w:rPr>
            <w:webHidden/>
          </w:rPr>
          <w:tab/>
        </w:r>
        <w:r w:rsidR="0031137C" w:rsidRPr="0031137C">
          <w:rPr>
            <w:webHidden/>
          </w:rPr>
          <w:fldChar w:fldCharType="begin"/>
        </w:r>
        <w:r w:rsidR="0031137C" w:rsidRPr="0031137C">
          <w:rPr>
            <w:webHidden/>
          </w:rPr>
          <w:instrText xml:space="preserve"> PAGEREF _Toc200446355 \h </w:instrText>
        </w:r>
        <w:r w:rsidR="0031137C" w:rsidRPr="0031137C">
          <w:rPr>
            <w:webHidden/>
          </w:rPr>
        </w:r>
        <w:r w:rsidR="0031137C" w:rsidRPr="0031137C">
          <w:rPr>
            <w:webHidden/>
          </w:rPr>
          <w:fldChar w:fldCharType="separate"/>
        </w:r>
        <w:r>
          <w:rPr>
            <w:webHidden/>
          </w:rPr>
          <w:t>3</w:t>
        </w:r>
        <w:r w:rsidR="0031137C" w:rsidRPr="0031137C">
          <w:rPr>
            <w:webHidden/>
          </w:rPr>
          <w:fldChar w:fldCharType="end"/>
        </w:r>
      </w:hyperlink>
    </w:p>
    <w:p w14:paraId="557833B9" w14:textId="32EE5F93" w:rsidR="0031137C" w:rsidRPr="0031137C" w:rsidRDefault="000B219D" w:rsidP="004C0B87">
      <w:pPr>
        <w:pStyle w:val="Kazalovsebine2"/>
        <w:widowControl w:val="0"/>
        <w:spacing w:line="276" w:lineRule="auto"/>
        <w:jc w:val="both"/>
        <w:rPr>
          <w:rFonts w:eastAsiaTheme="minorEastAsia"/>
          <w:color w:val="auto"/>
          <w:kern w:val="2"/>
          <w14:ligatures w14:val="standardContextual"/>
        </w:rPr>
      </w:pPr>
      <w:hyperlink w:anchor="_Toc200446356" w:history="1">
        <w:r w:rsidR="0031137C" w:rsidRPr="0031137C">
          <w:rPr>
            <w:rStyle w:val="Hiperpovezava"/>
          </w:rPr>
          <w:t>3.1</w:t>
        </w:r>
        <w:r w:rsidR="0031137C" w:rsidRPr="0031137C">
          <w:rPr>
            <w:rFonts w:eastAsiaTheme="minorEastAsia"/>
            <w:color w:val="auto"/>
            <w:kern w:val="2"/>
            <w14:ligatures w14:val="standardContextual"/>
          </w:rPr>
          <w:tab/>
        </w:r>
        <w:r w:rsidR="0031137C" w:rsidRPr="0031137C">
          <w:rPr>
            <w:rStyle w:val="Hiperpovezava"/>
          </w:rPr>
          <w:t>Predviden obseg javnega naročila</w:t>
        </w:r>
        <w:r w:rsidR="0031137C" w:rsidRPr="0031137C">
          <w:rPr>
            <w:webHidden/>
          </w:rPr>
          <w:tab/>
        </w:r>
        <w:r w:rsidR="0031137C" w:rsidRPr="0031137C">
          <w:rPr>
            <w:webHidden/>
          </w:rPr>
          <w:fldChar w:fldCharType="begin"/>
        </w:r>
        <w:r w:rsidR="0031137C" w:rsidRPr="0031137C">
          <w:rPr>
            <w:webHidden/>
          </w:rPr>
          <w:instrText xml:space="preserve"> PAGEREF _Toc200446356 \h </w:instrText>
        </w:r>
        <w:r w:rsidR="0031137C" w:rsidRPr="0031137C">
          <w:rPr>
            <w:webHidden/>
          </w:rPr>
        </w:r>
        <w:r w:rsidR="0031137C" w:rsidRPr="0031137C">
          <w:rPr>
            <w:webHidden/>
          </w:rPr>
          <w:fldChar w:fldCharType="separate"/>
        </w:r>
        <w:r>
          <w:rPr>
            <w:webHidden/>
          </w:rPr>
          <w:t>3</w:t>
        </w:r>
        <w:r w:rsidR="0031137C" w:rsidRPr="0031137C">
          <w:rPr>
            <w:webHidden/>
          </w:rPr>
          <w:fldChar w:fldCharType="end"/>
        </w:r>
      </w:hyperlink>
    </w:p>
    <w:p w14:paraId="7F652535" w14:textId="07823113" w:rsidR="0031137C" w:rsidRPr="0031137C" w:rsidRDefault="000B219D" w:rsidP="004C0B87">
      <w:pPr>
        <w:pStyle w:val="Kazalovsebine2"/>
        <w:widowControl w:val="0"/>
        <w:spacing w:line="276" w:lineRule="auto"/>
        <w:jc w:val="both"/>
        <w:rPr>
          <w:rFonts w:eastAsiaTheme="minorEastAsia"/>
          <w:color w:val="auto"/>
          <w:kern w:val="2"/>
          <w14:ligatures w14:val="standardContextual"/>
        </w:rPr>
      </w:pPr>
      <w:hyperlink w:anchor="_Toc200446357" w:history="1">
        <w:r w:rsidR="0031137C" w:rsidRPr="0031137C">
          <w:rPr>
            <w:rStyle w:val="Hiperpovezava"/>
          </w:rPr>
          <w:t>3.2</w:t>
        </w:r>
        <w:r w:rsidR="0031137C" w:rsidRPr="0031137C">
          <w:rPr>
            <w:rFonts w:eastAsiaTheme="minorEastAsia"/>
            <w:color w:val="auto"/>
            <w:kern w:val="2"/>
            <w14:ligatures w14:val="standardContextual"/>
          </w:rPr>
          <w:tab/>
        </w:r>
        <w:r w:rsidR="0031137C" w:rsidRPr="0031137C">
          <w:rPr>
            <w:rStyle w:val="Hiperpovezava"/>
          </w:rPr>
          <w:t>Kraj izvedbe storitev</w:t>
        </w:r>
        <w:r w:rsidR="0031137C" w:rsidRPr="0031137C">
          <w:rPr>
            <w:webHidden/>
          </w:rPr>
          <w:tab/>
        </w:r>
        <w:r w:rsidR="0031137C" w:rsidRPr="0031137C">
          <w:rPr>
            <w:webHidden/>
          </w:rPr>
          <w:fldChar w:fldCharType="begin"/>
        </w:r>
        <w:r w:rsidR="0031137C" w:rsidRPr="0031137C">
          <w:rPr>
            <w:webHidden/>
          </w:rPr>
          <w:instrText xml:space="preserve"> PAGEREF _Toc200446357 \h </w:instrText>
        </w:r>
        <w:r w:rsidR="0031137C" w:rsidRPr="0031137C">
          <w:rPr>
            <w:webHidden/>
          </w:rPr>
        </w:r>
        <w:r w:rsidR="0031137C" w:rsidRPr="0031137C">
          <w:rPr>
            <w:webHidden/>
          </w:rPr>
          <w:fldChar w:fldCharType="separate"/>
        </w:r>
        <w:r>
          <w:rPr>
            <w:webHidden/>
          </w:rPr>
          <w:t>3</w:t>
        </w:r>
        <w:r w:rsidR="0031137C" w:rsidRPr="0031137C">
          <w:rPr>
            <w:webHidden/>
          </w:rPr>
          <w:fldChar w:fldCharType="end"/>
        </w:r>
      </w:hyperlink>
    </w:p>
    <w:p w14:paraId="66515CC2" w14:textId="3B3AAFDC" w:rsidR="0031137C" w:rsidRPr="0031137C" w:rsidRDefault="000B219D" w:rsidP="004C0B87">
      <w:pPr>
        <w:pStyle w:val="Kazalovsebine2"/>
        <w:widowControl w:val="0"/>
        <w:spacing w:line="276" w:lineRule="auto"/>
        <w:jc w:val="both"/>
        <w:rPr>
          <w:rFonts w:eastAsiaTheme="minorEastAsia"/>
          <w:color w:val="auto"/>
          <w:kern w:val="2"/>
          <w14:ligatures w14:val="standardContextual"/>
        </w:rPr>
      </w:pPr>
      <w:hyperlink w:anchor="_Toc200446358" w:history="1">
        <w:r w:rsidR="0031137C" w:rsidRPr="0031137C">
          <w:rPr>
            <w:rStyle w:val="Hiperpovezava"/>
          </w:rPr>
          <w:t>3.3</w:t>
        </w:r>
        <w:r w:rsidR="0031137C" w:rsidRPr="0031137C">
          <w:rPr>
            <w:rFonts w:eastAsiaTheme="minorEastAsia"/>
            <w:color w:val="auto"/>
            <w:kern w:val="2"/>
            <w14:ligatures w14:val="standardContextual"/>
          </w:rPr>
          <w:tab/>
        </w:r>
        <w:r w:rsidR="0031137C" w:rsidRPr="0031137C">
          <w:rPr>
            <w:rStyle w:val="Hiperpovezava"/>
          </w:rPr>
          <w:t>Rok izvedbe storitev</w:t>
        </w:r>
        <w:r w:rsidR="0031137C" w:rsidRPr="0031137C">
          <w:rPr>
            <w:webHidden/>
          </w:rPr>
          <w:tab/>
        </w:r>
        <w:r w:rsidR="0031137C" w:rsidRPr="0031137C">
          <w:rPr>
            <w:webHidden/>
          </w:rPr>
          <w:fldChar w:fldCharType="begin"/>
        </w:r>
        <w:r w:rsidR="0031137C" w:rsidRPr="0031137C">
          <w:rPr>
            <w:webHidden/>
          </w:rPr>
          <w:instrText xml:space="preserve"> PAGEREF _Toc200446358 \h </w:instrText>
        </w:r>
        <w:r w:rsidR="0031137C" w:rsidRPr="0031137C">
          <w:rPr>
            <w:webHidden/>
          </w:rPr>
        </w:r>
        <w:r w:rsidR="0031137C" w:rsidRPr="0031137C">
          <w:rPr>
            <w:webHidden/>
          </w:rPr>
          <w:fldChar w:fldCharType="separate"/>
        </w:r>
        <w:r>
          <w:rPr>
            <w:webHidden/>
          </w:rPr>
          <w:t>4</w:t>
        </w:r>
        <w:r w:rsidR="0031137C" w:rsidRPr="0031137C">
          <w:rPr>
            <w:webHidden/>
          </w:rPr>
          <w:fldChar w:fldCharType="end"/>
        </w:r>
      </w:hyperlink>
    </w:p>
    <w:p w14:paraId="5A607E14" w14:textId="6375A95C" w:rsidR="0031137C" w:rsidRPr="0031137C" w:rsidRDefault="000B219D" w:rsidP="004C0B87">
      <w:pPr>
        <w:pStyle w:val="Kazalovsebine1"/>
        <w:widowControl w:val="0"/>
        <w:spacing w:line="276" w:lineRule="auto"/>
        <w:jc w:val="both"/>
        <w:rPr>
          <w:rFonts w:eastAsiaTheme="minorEastAsia"/>
          <w:bCs w:val="0"/>
          <w:caps w:val="0"/>
          <w:kern w:val="2"/>
          <w14:ligatures w14:val="standardContextual"/>
        </w:rPr>
      </w:pPr>
      <w:hyperlink w:anchor="_Toc200446359" w:history="1">
        <w:r w:rsidR="0031137C" w:rsidRPr="0031137C">
          <w:rPr>
            <w:rStyle w:val="Hiperpovezava"/>
          </w:rPr>
          <w:t>4</w:t>
        </w:r>
        <w:r w:rsidR="0031137C" w:rsidRPr="0031137C">
          <w:rPr>
            <w:rFonts w:eastAsiaTheme="minorEastAsia"/>
            <w:bCs w:val="0"/>
            <w:caps w:val="0"/>
            <w:kern w:val="2"/>
            <w14:ligatures w14:val="standardContextual"/>
          </w:rPr>
          <w:tab/>
        </w:r>
        <w:r w:rsidR="0031137C" w:rsidRPr="0031137C">
          <w:rPr>
            <w:rStyle w:val="Hiperpovezava"/>
          </w:rPr>
          <w:t>ROK IN NAČIN PREDLOŽITVE PONUDBE</w:t>
        </w:r>
        <w:r w:rsidR="0031137C" w:rsidRPr="0031137C">
          <w:rPr>
            <w:webHidden/>
          </w:rPr>
          <w:tab/>
        </w:r>
        <w:r w:rsidR="0031137C" w:rsidRPr="0031137C">
          <w:rPr>
            <w:webHidden/>
          </w:rPr>
          <w:fldChar w:fldCharType="begin"/>
        </w:r>
        <w:r w:rsidR="0031137C" w:rsidRPr="0031137C">
          <w:rPr>
            <w:webHidden/>
          </w:rPr>
          <w:instrText xml:space="preserve"> PAGEREF _Toc200446359 \h </w:instrText>
        </w:r>
        <w:r w:rsidR="0031137C" w:rsidRPr="0031137C">
          <w:rPr>
            <w:webHidden/>
          </w:rPr>
        </w:r>
        <w:r w:rsidR="0031137C" w:rsidRPr="0031137C">
          <w:rPr>
            <w:webHidden/>
          </w:rPr>
          <w:fldChar w:fldCharType="separate"/>
        </w:r>
        <w:r>
          <w:rPr>
            <w:webHidden/>
          </w:rPr>
          <w:t>5</w:t>
        </w:r>
        <w:r w:rsidR="0031137C" w:rsidRPr="0031137C">
          <w:rPr>
            <w:webHidden/>
          </w:rPr>
          <w:fldChar w:fldCharType="end"/>
        </w:r>
      </w:hyperlink>
    </w:p>
    <w:p w14:paraId="42D1ABEB" w14:textId="570A803F" w:rsidR="0031137C" w:rsidRPr="0031137C" w:rsidRDefault="000B219D" w:rsidP="004C0B87">
      <w:pPr>
        <w:pStyle w:val="Kazalovsebine2"/>
        <w:widowControl w:val="0"/>
        <w:spacing w:line="276" w:lineRule="auto"/>
        <w:jc w:val="both"/>
        <w:rPr>
          <w:rFonts w:eastAsiaTheme="minorEastAsia"/>
          <w:color w:val="auto"/>
          <w:kern w:val="2"/>
          <w14:ligatures w14:val="standardContextual"/>
        </w:rPr>
      </w:pPr>
      <w:hyperlink w:anchor="_Toc200446360" w:history="1">
        <w:r w:rsidR="0031137C" w:rsidRPr="0031137C">
          <w:rPr>
            <w:rStyle w:val="Hiperpovezava"/>
          </w:rPr>
          <w:t>4.1</w:t>
        </w:r>
        <w:r w:rsidR="0031137C" w:rsidRPr="0031137C">
          <w:rPr>
            <w:rFonts w:eastAsiaTheme="minorEastAsia"/>
            <w:color w:val="auto"/>
            <w:kern w:val="2"/>
            <w14:ligatures w14:val="standardContextual"/>
          </w:rPr>
          <w:tab/>
        </w:r>
        <w:r w:rsidR="0031137C" w:rsidRPr="0031137C">
          <w:rPr>
            <w:rStyle w:val="Hiperpovezava"/>
          </w:rPr>
          <w:t>Predložitev ponudbe v sistemu e-JN</w:t>
        </w:r>
        <w:r w:rsidR="0031137C" w:rsidRPr="0031137C">
          <w:rPr>
            <w:webHidden/>
          </w:rPr>
          <w:tab/>
        </w:r>
        <w:r w:rsidR="0031137C" w:rsidRPr="0031137C">
          <w:rPr>
            <w:webHidden/>
          </w:rPr>
          <w:fldChar w:fldCharType="begin"/>
        </w:r>
        <w:r w:rsidR="0031137C" w:rsidRPr="0031137C">
          <w:rPr>
            <w:webHidden/>
          </w:rPr>
          <w:instrText xml:space="preserve"> PAGEREF _Toc200446360 \h </w:instrText>
        </w:r>
        <w:r w:rsidR="0031137C" w:rsidRPr="0031137C">
          <w:rPr>
            <w:webHidden/>
          </w:rPr>
        </w:r>
        <w:r w:rsidR="0031137C" w:rsidRPr="0031137C">
          <w:rPr>
            <w:webHidden/>
          </w:rPr>
          <w:fldChar w:fldCharType="separate"/>
        </w:r>
        <w:r>
          <w:rPr>
            <w:webHidden/>
          </w:rPr>
          <w:t>5</w:t>
        </w:r>
        <w:r w:rsidR="0031137C" w:rsidRPr="0031137C">
          <w:rPr>
            <w:webHidden/>
          </w:rPr>
          <w:fldChar w:fldCharType="end"/>
        </w:r>
      </w:hyperlink>
    </w:p>
    <w:p w14:paraId="00BD2A5F" w14:textId="3EC3274C" w:rsidR="0031137C" w:rsidRPr="0031137C" w:rsidRDefault="000B219D" w:rsidP="004C0B87">
      <w:pPr>
        <w:pStyle w:val="Kazalovsebine1"/>
        <w:widowControl w:val="0"/>
        <w:spacing w:line="276" w:lineRule="auto"/>
        <w:jc w:val="both"/>
        <w:rPr>
          <w:rFonts w:eastAsiaTheme="minorEastAsia"/>
          <w:bCs w:val="0"/>
          <w:caps w:val="0"/>
          <w:kern w:val="2"/>
          <w14:ligatures w14:val="standardContextual"/>
        </w:rPr>
      </w:pPr>
      <w:hyperlink w:anchor="_Toc200446361" w:history="1">
        <w:r w:rsidR="0031137C" w:rsidRPr="0031137C">
          <w:rPr>
            <w:rStyle w:val="Hiperpovezava"/>
          </w:rPr>
          <w:t>5</w:t>
        </w:r>
        <w:r w:rsidR="0031137C" w:rsidRPr="0031137C">
          <w:rPr>
            <w:rFonts w:eastAsiaTheme="minorEastAsia"/>
            <w:bCs w:val="0"/>
            <w:caps w:val="0"/>
            <w:kern w:val="2"/>
            <w14:ligatures w14:val="standardContextual"/>
          </w:rPr>
          <w:tab/>
        </w:r>
        <w:r w:rsidR="0031137C" w:rsidRPr="0031137C">
          <w:rPr>
            <w:rStyle w:val="Hiperpovezava"/>
          </w:rPr>
          <w:t>ODPIRANJE PONUDB</w:t>
        </w:r>
        <w:r w:rsidR="0031137C" w:rsidRPr="0031137C">
          <w:rPr>
            <w:webHidden/>
          </w:rPr>
          <w:tab/>
        </w:r>
        <w:r w:rsidR="0031137C" w:rsidRPr="0031137C">
          <w:rPr>
            <w:webHidden/>
          </w:rPr>
          <w:fldChar w:fldCharType="begin"/>
        </w:r>
        <w:r w:rsidR="0031137C" w:rsidRPr="0031137C">
          <w:rPr>
            <w:webHidden/>
          </w:rPr>
          <w:instrText xml:space="preserve"> PAGEREF _Toc200446361 \h </w:instrText>
        </w:r>
        <w:r w:rsidR="0031137C" w:rsidRPr="0031137C">
          <w:rPr>
            <w:webHidden/>
          </w:rPr>
        </w:r>
        <w:r w:rsidR="0031137C" w:rsidRPr="0031137C">
          <w:rPr>
            <w:webHidden/>
          </w:rPr>
          <w:fldChar w:fldCharType="separate"/>
        </w:r>
        <w:r>
          <w:rPr>
            <w:webHidden/>
          </w:rPr>
          <w:t>5</w:t>
        </w:r>
        <w:r w:rsidR="0031137C" w:rsidRPr="0031137C">
          <w:rPr>
            <w:webHidden/>
          </w:rPr>
          <w:fldChar w:fldCharType="end"/>
        </w:r>
      </w:hyperlink>
    </w:p>
    <w:p w14:paraId="740F2360" w14:textId="566E1B6F" w:rsidR="0031137C" w:rsidRPr="0031137C" w:rsidRDefault="000B219D" w:rsidP="004C0B87">
      <w:pPr>
        <w:pStyle w:val="Kazalovsebine1"/>
        <w:widowControl w:val="0"/>
        <w:spacing w:line="276" w:lineRule="auto"/>
        <w:jc w:val="both"/>
        <w:rPr>
          <w:rFonts w:eastAsiaTheme="minorEastAsia"/>
          <w:bCs w:val="0"/>
          <w:caps w:val="0"/>
          <w:kern w:val="2"/>
          <w14:ligatures w14:val="standardContextual"/>
        </w:rPr>
      </w:pPr>
      <w:hyperlink w:anchor="_Toc200446362" w:history="1">
        <w:r w:rsidR="0031137C" w:rsidRPr="0031137C">
          <w:rPr>
            <w:rStyle w:val="Hiperpovezava"/>
          </w:rPr>
          <w:t>6</w:t>
        </w:r>
        <w:r w:rsidR="0031137C" w:rsidRPr="0031137C">
          <w:rPr>
            <w:rFonts w:eastAsiaTheme="minorEastAsia"/>
            <w:bCs w:val="0"/>
            <w:caps w:val="0"/>
            <w:kern w:val="2"/>
            <w14:ligatures w14:val="standardContextual"/>
          </w:rPr>
          <w:tab/>
        </w:r>
        <w:r w:rsidR="0031137C" w:rsidRPr="0031137C">
          <w:rPr>
            <w:rStyle w:val="Hiperpovezava"/>
          </w:rPr>
          <w:t>DODATNA OBVESTILA IN POJASNILA</w:t>
        </w:r>
        <w:r w:rsidR="0031137C" w:rsidRPr="0031137C">
          <w:rPr>
            <w:webHidden/>
          </w:rPr>
          <w:tab/>
        </w:r>
        <w:r w:rsidR="0031137C" w:rsidRPr="0031137C">
          <w:rPr>
            <w:webHidden/>
          </w:rPr>
          <w:fldChar w:fldCharType="begin"/>
        </w:r>
        <w:r w:rsidR="0031137C" w:rsidRPr="0031137C">
          <w:rPr>
            <w:webHidden/>
          </w:rPr>
          <w:instrText xml:space="preserve"> PAGEREF _Toc200446362 \h </w:instrText>
        </w:r>
        <w:r w:rsidR="0031137C" w:rsidRPr="0031137C">
          <w:rPr>
            <w:webHidden/>
          </w:rPr>
        </w:r>
        <w:r w:rsidR="0031137C" w:rsidRPr="0031137C">
          <w:rPr>
            <w:webHidden/>
          </w:rPr>
          <w:fldChar w:fldCharType="separate"/>
        </w:r>
        <w:r>
          <w:rPr>
            <w:webHidden/>
          </w:rPr>
          <w:t>6</w:t>
        </w:r>
        <w:r w:rsidR="0031137C" w:rsidRPr="0031137C">
          <w:rPr>
            <w:webHidden/>
          </w:rPr>
          <w:fldChar w:fldCharType="end"/>
        </w:r>
      </w:hyperlink>
    </w:p>
    <w:p w14:paraId="03CD01CE" w14:textId="00BD6CB7" w:rsidR="0031137C" w:rsidRPr="0031137C" w:rsidRDefault="000B219D" w:rsidP="004C0B87">
      <w:pPr>
        <w:pStyle w:val="Kazalovsebine1"/>
        <w:widowControl w:val="0"/>
        <w:spacing w:line="276" w:lineRule="auto"/>
        <w:jc w:val="both"/>
        <w:rPr>
          <w:rFonts w:eastAsiaTheme="minorEastAsia"/>
          <w:bCs w:val="0"/>
          <w:caps w:val="0"/>
          <w:kern w:val="2"/>
          <w14:ligatures w14:val="standardContextual"/>
        </w:rPr>
      </w:pPr>
      <w:hyperlink w:anchor="_Toc200446363" w:history="1">
        <w:r w:rsidR="0031137C" w:rsidRPr="0031137C">
          <w:rPr>
            <w:rStyle w:val="Hiperpovezava"/>
          </w:rPr>
          <w:t>7</w:t>
        </w:r>
        <w:r w:rsidR="0031137C" w:rsidRPr="0031137C">
          <w:rPr>
            <w:rFonts w:eastAsiaTheme="minorEastAsia"/>
            <w:bCs w:val="0"/>
            <w:caps w:val="0"/>
            <w:kern w:val="2"/>
            <w14:ligatures w14:val="standardContextual"/>
          </w:rPr>
          <w:tab/>
        </w:r>
        <w:r w:rsidR="0031137C" w:rsidRPr="0031137C">
          <w:rPr>
            <w:rStyle w:val="Hiperpovezava"/>
          </w:rPr>
          <w:t>PRAVNA PODLAGA ZA IZVEDBO JAVNEGA NAROČILA</w:t>
        </w:r>
        <w:r w:rsidR="0031137C" w:rsidRPr="0031137C">
          <w:rPr>
            <w:webHidden/>
          </w:rPr>
          <w:tab/>
        </w:r>
        <w:r w:rsidR="0031137C" w:rsidRPr="0031137C">
          <w:rPr>
            <w:webHidden/>
          </w:rPr>
          <w:fldChar w:fldCharType="begin"/>
        </w:r>
        <w:r w:rsidR="0031137C" w:rsidRPr="0031137C">
          <w:rPr>
            <w:webHidden/>
          </w:rPr>
          <w:instrText xml:space="preserve"> PAGEREF _Toc200446363 \h </w:instrText>
        </w:r>
        <w:r w:rsidR="0031137C" w:rsidRPr="0031137C">
          <w:rPr>
            <w:webHidden/>
          </w:rPr>
        </w:r>
        <w:r w:rsidR="0031137C" w:rsidRPr="0031137C">
          <w:rPr>
            <w:webHidden/>
          </w:rPr>
          <w:fldChar w:fldCharType="separate"/>
        </w:r>
        <w:r>
          <w:rPr>
            <w:webHidden/>
          </w:rPr>
          <w:t>6</w:t>
        </w:r>
        <w:r w:rsidR="0031137C" w:rsidRPr="0031137C">
          <w:rPr>
            <w:webHidden/>
          </w:rPr>
          <w:fldChar w:fldCharType="end"/>
        </w:r>
      </w:hyperlink>
    </w:p>
    <w:p w14:paraId="6ACAF873" w14:textId="4B92529F" w:rsidR="0031137C" w:rsidRPr="0031137C" w:rsidRDefault="000B219D" w:rsidP="004C0B87">
      <w:pPr>
        <w:pStyle w:val="Kazalovsebine1"/>
        <w:widowControl w:val="0"/>
        <w:spacing w:line="276" w:lineRule="auto"/>
        <w:jc w:val="both"/>
        <w:rPr>
          <w:rFonts w:eastAsiaTheme="minorEastAsia"/>
          <w:bCs w:val="0"/>
          <w:caps w:val="0"/>
          <w:kern w:val="2"/>
          <w14:ligatures w14:val="standardContextual"/>
        </w:rPr>
      </w:pPr>
      <w:hyperlink w:anchor="_Toc200446364" w:history="1">
        <w:r w:rsidR="0031137C" w:rsidRPr="0031137C">
          <w:rPr>
            <w:rStyle w:val="Hiperpovezava"/>
          </w:rPr>
          <w:t>8</w:t>
        </w:r>
        <w:r w:rsidR="0031137C" w:rsidRPr="0031137C">
          <w:rPr>
            <w:rFonts w:eastAsiaTheme="minorEastAsia"/>
            <w:bCs w:val="0"/>
            <w:caps w:val="0"/>
            <w:kern w:val="2"/>
            <w14:ligatures w14:val="standardContextual"/>
          </w:rPr>
          <w:tab/>
        </w:r>
        <w:r w:rsidR="0031137C" w:rsidRPr="0031137C">
          <w:rPr>
            <w:rStyle w:val="Hiperpovezava"/>
          </w:rPr>
          <w:t>UGOTAVLJANJE SPOSOBNOSTI PONUDNIKA</w:t>
        </w:r>
        <w:r w:rsidR="0031137C" w:rsidRPr="0031137C">
          <w:rPr>
            <w:webHidden/>
          </w:rPr>
          <w:tab/>
        </w:r>
        <w:r w:rsidR="0031137C" w:rsidRPr="0031137C">
          <w:rPr>
            <w:webHidden/>
          </w:rPr>
          <w:fldChar w:fldCharType="begin"/>
        </w:r>
        <w:r w:rsidR="0031137C" w:rsidRPr="0031137C">
          <w:rPr>
            <w:webHidden/>
          </w:rPr>
          <w:instrText xml:space="preserve"> PAGEREF _Toc200446364 \h </w:instrText>
        </w:r>
        <w:r w:rsidR="0031137C" w:rsidRPr="0031137C">
          <w:rPr>
            <w:webHidden/>
          </w:rPr>
        </w:r>
        <w:r w:rsidR="0031137C" w:rsidRPr="0031137C">
          <w:rPr>
            <w:webHidden/>
          </w:rPr>
          <w:fldChar w:fldCharType="separate"/>
        </w:r>
        <w:r>
          <w:rPr>
            <w:webHidden/>
          </w:rPr>
          <w:t>6</w:t>
        </w:r>
        <w:r w:rsidR="0031137C" w:rsidRPr="0031137C">
          <w:rPr>
            <w:webHidden/>
          </w:rPr>
          <w:fldChar w:fldCharType="end"/>
        </w:r>
      </w:hyperlink>
    </w:p>
    <w:p w14:paraId="07AA51F6" w14:textId="34980220" w:rsidR="0031137C" w:rsidRPr="0031137C" w:rsidRDefault="000B219D" w:rsidP="004C0B87">
      <w:pPr>
        <w:pStyle w:val="Kazalovsebine2"/>
        <w:widowControl w:val="0"/>
        <w:spacing w:line="276" w:lineRule="auto"/>
        <w:jc w:val="both"/>
        <w:rPr>
          <w:rFonts w:eastAsiaTheme="minorEastAsia"/>
          <w:color w:val="auto"/>
          <w:kern w:val="2"/>
          <w14:ligatures w14:val="standardContextual"/>
        </w:rPr>
      </w:pPr>
      <w:hyperlink w:anchor="_Toc200446365" w:history="1">
        <w:r w:rsidR="0031137C" w:rsidRPr="0031137C">
          <w:rPr>
            <w:rStyle w:val="Hiperpovezava"/>
          </w:rPr>
          <w:t>8.1</w:t>
        </w:r>
        <w:r w:rsidR="0031137C" w:rsidRPr="0031137C">
          <w:rPr>
            <w:rFonts w:eastAsiaTheme="minorEastAsia"/>
            <w:color w:val="auto"/>
            <w:kern w:val="2"/>
            <w14:ligatures w14:val="standardContextual"/>
          </w:rPr>
          <w:tab/>
        </w:r>
        <w:r w:rsidR="0031137C" w:rsidRPr="0031137C">
          <w:rPr>
            <w:rStyle w:val="Hiperpovezava"/>
          </w:rPr>
          <w:t>Razlogi za izključitev</w:t>
        </w:r>
        <w:r w:rsidR="0031137C" w:rsidRPr="0031137C">
          <w:rPr>
            <w:webHidden/>
          </w:rPr>
          <w:tab/>
        </w:r>
        <w:r w:rsidR="0031137C" w:rsidRPr="0031137C">
          <w:rPr>
            <w:webHidden/>
          </w:rPr>
          <w:fldChar w:fldCharType="begin"/>
        </w:r>
        <w:r w:rsidR="0031137C" w:rsidRPr="0031137C">
          <w:rPr>
            <w:webHidden/>
          </w:rPr>
          <w:instrText xml:space="preserve"> PAGEREF _Toc200446365 \h </w:instrText>
        </w:r>
        <w:r w:rsidR="0031137C" w:rsidRPr="0031137C">
          <w:rPr>
            <w:webHidden/>
          </w:rPr>
        </w:r>
        <w:r w:rsidR="0031137C" w:rsidRPr="0031137C">
          <w:rPr>
            <w:webHidden/>
          </w:rPr>
          <w:fldChar w:fldCharType="separate"/>
        </w:r>
        <w:r>
          <w:rPr>
            <w:webHidden/>
          </w:rPr>
          <w:t>7</w:t>
        </w:r>
        <w:r w:rsidR="0031137C" w:rsidRPr="0031137C">
          <w:rPr>
            <w:webHidden/>
          </w:rPr>
          <w:fldChar w:fldCharType="end"/>
        </w:r>
      </w:hyperlink>
    </w:p>
    <w:p w14:paraId="2C16F959" w14:textId="4B276E1B" w:rsidR="0031137C" w:rsidRPr="0031137C" w:rsidRDefault="000B219D" w:rsidP="004C0B87">
      <w:pPr>
        <w:pStyle w:val="Kazalovsebine2"/>
        <w:widowControl w:val="0"/>
        <w:spacing w:line="276" w:lineRule="auto"/>
        <w:jc w:val="both"/>
        <w:rPr>
          <w:rFonts w:eastAsiaTheme="minorEastAsia"/>
          <w:color w:val="auto"/>
          <w:kern w:val="2"/>
          <w14:ligatures w14:val="standardContextual"/>
        </w:rPr>
      </w:pPr>
      <w:hyperlink w:anchor="_Toc200446366" w:history="1">
        <w:r w:rsidR="0031137C" w:rsidRPr="0031137C">
          <w:rPr>
            <w:rStyle w:val="Hiperpovezava"/>
          </w:rPr>
          <w:t>8.2</w:t>
        </w:r>
        <w:r w:rsidR="0031137C" w:rsidRPr="0031137C">
          <w:rPr>
            <w:rFonts w:eastAsiaTheme="minorEastAsia"/>
            <w:color w:val="auto"/>
            <w:kern w:val="2"/>
            <w14:ligatures w14:val="standardContextual"/>
          </w:rPr>
          <w:tab/>
        </w:r>
        <w:r w:rsidR="0031137C" w:rsidRPr="0031137C">
          <w:rPr>
            <w:rStyle w:val="Hiperpovezava"/>
          </w:rPr>
          <w:t>Pogoji za sodelovanje</w:t>
        </w:r>
        <w:r w:rsidR="0031137C" w:rsidRPr="0031137C">
          <w:rPr>
            <w:webHidden/>
          </w:rPr>
          <w:tab/>
        </w:r>
        <w:r w:rsidR="0031137C" w:rsidRPr="0031137C">
          <w:rPr>
            <w:webHidden/>
          </w:rPr>
          <w:fldChar w:fldCharType="begin"/>
        </w:r>
        <w:r w:rsidR="0031137C" w:rsidRPr="0031137C">
          <w:rPr>
            <w:webHidden/>
          </w:rPr>
          <w:instrText xml:space="preserve"> PAGEREF _Toc200446366 \h </w:instrText>
        </w:r>
        <w:r w:rsidR="0031137C" w:rsidRPr="0031137C">
          <w:rPr>
            <w:webHidden/>
          </w:rPr>
        </w:r>
        <w:r w:rsidR="0031137C" w:rsidRPr="0031137C">
          <w:rPr>
            <w:webHidden/>
          </w:rPr>
          <w:fldChar w:fldCharType="separate"/>
        </w:r>
        <w:r>
          <w:rPr>
            <w:webHidden/>
          </w:rPr>
          <w:t>8</w:t>
        </w:r>
        <w:r w:rsidR="0031137C" w:rsidRPr="0031137C">
          <w:rPr>
            <w:webHidden/>
          </w:rPr>
          <w:fldChar w:fldCharType="end"/>
        </w:r>
      </w:hyperlink>
    </w:p>
    <w:p w14:paraId="0868A0E7" w14:textId="6536A32B" w:rsidR="0031137C" w:rsidRPr="0031137C" w:rsidRDefault="000B219D" w:rsidP="004C0B87">
      <w:pPr>
        <w:pStyle w:val="Kazalovsebine3"/>
        <w:widowControl w:val="0"/>
        <w:spacing w:line="276" w:lineRule="auto"/>
        <w:rPr>
          <w:rFonts w:ascii="Arial" w:eastAsiaTheme="minorEastAsia" w:hAnsi="Arial" w:cs="Arial"/>
          <w:noProof/>
          <w:kern w:val="2"/>
          <w:sz w:val="20"/>
          <w:szCs w:val="20"/>
          <w14:ligatures w14:val="standardContextual"/>
        </w:rPr>
      </w:pPr>
      <w:hyperlink w:anchor="_Toc200446367" w:history="1">
        <w:r w:rsidR="0031137C" w:rsidRPr="0031137C">
          <w:rPr>
            <w:rStyle w:val="Hiperpovezava"/>
            <w:rFonts w:ascii="Arial" w:hAnsi="Arial" w:cs="Arial"/>
            <w:noProof/>
            <w:sz w:val="20"/>
            <w:szCs w:val="20"/>
            <w:shd w:val="clear" w:color="auto" w:fill="FFFFFF"/>
          </w:rPr>
          <w:t>8.2.1</w:t>
        </w:r>
        <w:r w:rsidR="0031137C" w:rsidRPr="0031137C">
          <w:rPr>
            <w:rFonts w:ascii="Arial" w:eastAsiaTheme="minorEastAsia" w:hAnsi="Arial" w:cs="Arial"/>
            <w:noProof/>
            <w:kern w:val="2"/>
            <w:sz w:val="20"/>
            <w:szCs w:val="20"/>
            <w14:ligatures w14:val="standardContextual"/>
          </w:rPr>
          <w:tab/>
        </w:r>
        <w:r w:rsidR="0031137C" w:rsidRPr="0031137C">
          <w:rPr>
            <w:rStyle w:val="Hiperpovezava"/>
            <w:rFonts w:ascii="Arial" w:hAnsi="Arial" w:cs="Arial"/>
            <w:noProof/>
            <w:sz w:val="20"/>
            <w:szCs w:val="20"/>
            <w:shd w:val="clear" w:color="auto" w:fill="FFFFFF"/>
          </w:rPr>
          <w:t>Ustreznost za opravljanje poklicne dejavnosti:</w:t>
        </w:r>
        <w:r w:rsidR="0031137C" w:rsidRPr="0031137C">
          <w:rPr>
            <w:rFonts w:ascii="Arial" w:hAnsi="Arial" w:cs="Arial"/>
            <w:noProof/>
            <w:webHidden/>
            <w:sz w:val="20"/>
            <w:szCs w:val="20"/>
          </w:rPr>
          <w:tab/>
        </w:r>
        <w:r w:rsidR="0031137C" w:rsidRPr="0031137C">
          <w:rPr>
            <w:rFonts w:ascii="Arial" w:hAnsi="Arial" w:cs="Arial"/>
            <w:noProof/>
            <w:webHidden/>
            <w:sz w:val="20"/>
            <w:szCs w:val="20"/>
          </w:rPr>
          <w:fldChar w:fldCharType="begin"/>
        </w:r>
        <w:r w:rsidR="0031137C" w:rsidRPr="0031137C">
          <w:rPr>
            <w:rFonts w:ascii="Arial" w:hAnsi="Arial" w:cs="Arial"/>
            <w:noProof/>
            <w:webHidden/>
            <w:sz w:val="20"/>
            <w:szCs w:val="20"/>
          </w:rPr>
          <w:instrText xml:space="preserve"> PAGEREF _Toc200446367 \h </w:instrText>
        </w:r>
        <w:r w:rsidR="0031137C" w:rsidRPr="0031137C">
          <w:rPr>
            <w:rFonts w:ascii="Arial" w:hAnsi="Arial" w:cs="Arial"/>
            <w:noProof/>
            <w:webHidden/>
            <w:sz w:val="20"/>
            <w:szCs w:val="20"/>
          </w:rPr>
        </w:r>
        <w:r w:rsidR="0031137C" w:rsidRPr="0031137C">
          <w:rPr>
            <w:rFonts w:ascii="Arial" w:hAnsi="Arial" w:cs="Arial"/>
            <w:noProof/>
            <w:webHidden/>
            <w:sz w:val="20"/>
            <w:szCs w:val="20"/>
          </w:rPr>
          <w:fldChar w:fldCharType="separate"/>
        </w:r>
        <w:r>
          <w:rPr>
            <w:rFonts w:ascii="Arial" w:hAnsi="Arial" w:cs="Arial"/>
            <w:noProof/>
            <w:webHidden/>
            <w:sz w:val="20"/>
            <w:szCs w:val="20"/>
          </w:rPr>
          <w:t>8</w:t>
        </w:r>
        <w:r w:rsidR="0031137C" w:rsidRPr="0031137C">
          <w:rPr>
            <w:rFonts w:ascii="Arial" w:hAnsi="Arial" w:cs="Arial"/>
            <w:noProof/>
            <w:webHidden/>
            <w:sz w:val="20"/>
            <w:szCs w:val="20"/>
          </w:rPr>
          <w:fldChar w:fldCharType="end"/>
        </w:r>
      </w:hyperlink>
    </w:p>
    <w:p w14:paraId="30F18207" w14:textId="58A13A60" w:rsidR="0031137C" w:rsidRPr="0031137C" w:rsidRDefault="000B219D" w:rsidP="004C0B87">
      <w:pPr>
        <w:pStyle w:val="Kazalovsebine3"/>
        <w:widowControl w:val="0"/>
        <w:spacing w:line="276" w:lineRule="auto"/>
        <w:rPr>
          <w:rFonts w:ascii="Arial" w:eastAsiaTheme="minorEastAsia" w:hAnsi="Arial" w:cs="Arial"/>
          <w:noProof/>
          <w:kern w:val="2"/>
          <w:sz w:val="20"/>
          <w:szCs w:val="20"/>
          <w14:ligatures w14:val="standardContextual"/>
        </w:rPr>
      </w:pPr>
      <w:hyperlink w:anchor="_Toc200446368" w:history="1">
        <w:r w:rsidR="0031137C" w:rsidRPr="0031137C">
          <w:rPr>
            <w:rStyle w:val="Hiperpovezava"/>
            <w:rFonts w:ascii="Arial" w:hAnsi="Arial" w:cs="Arial"/>
            <w:noProof/>
            <w:sz w:val="20"/>
            <w:szCs w:val="20"/>
            <w:shd w:val="clear" w:color="auto" w:fill="FFFFFF"/>
          </w:rPr>
          <w:t>8.2.2</w:t>
        </w:r>
        <w:r w:rsidR="0031137C" w:rsidRPr="0031137C">
          <w:rPr>
            <w:rFonts w:ascii="Arial" w:eastAsiaTheme="minorEastAsia" w:hAnsi="Arial" w:cs="Arial"/>
            <w:noProof/>
            <w:kern w:val="2"/>
            <w:sz w:val="20"/>
            <w:szCs w:val="20"/>
            <w14:ligatures w14:val="standardContextual"/>
          </w:rPr>
          <w:tab/>
        </w:r>
        <w:r w:rsidR="0031137C" w:rsidRPr="0031137C">
          <w:rPr>
            <w:rStyle w:val="Hiperpovezava"/>
            <w:rFonts w:ascii="Arial" w:hAnsi="Arial" w:cs="Arial"/>
            <w:noProof/>
            <w:sz w:val="20"/>
            <w:szCs w:val="20"/>
            <w:shd w:val="clear" w:color="auto" w:fill="FFFFFF"/>
          </w:rPr>
          <w:t>Tehnična in strokovna sposobnost:</w:t>
        </w:r>
        <w:r w:rsidR="0031137C" w:rsidRPr="0031137C">
          <w:rPr>
            <w:rFonts w:ascii="Arial" w:hAnsi="Arial" w:cs="Arial"/>
            <w:noProof/>
            <w:webHidden/>
            <w:sz w:val="20"/>
            <w:szCs w:val="20"/>
          </w:rPr>
          <w:tab/>
        </w:r>
        <w:r w:rsidR="0031137C" w:rsidRPr="0031137C">
          <w:rPr>
            <w:rFonts w:ascii="Arial" w:hAnsi="Arial" w:cs="Arial"/>
            <w:noProof/>
            <w:webHidden/>
            <w:sz w:val="20"/>
            <w:szCs w:val="20"/>
          </w:rPr>
          <w:fldChar w:fldCharType="begin"/>
        </w:r>
        <w:r w:rsidR="0031137C" w:rsidRPr="0031137C">
          <w:rPr>
            <w:rFonts w:ascii="Arial" w:hAnsi="Arial" w:cs="Arial"/>
            <w:noProof/>
            <w:webHidden/>
            <w:sz w:val="20"/>
            <w:szCs w:val="20"/>
          </w:rPr>
          <w:instrText xml:space="preserve"> PAGEREF _Toc200446368 \h </w:instrText>
        </w:r>
        <w:r w:rsidR="0031137C" w:rsidRPr="0031137C">
          <w:rPr>
            <w:rFonts w:ascii="Arial" w:hAnsi="Arial" w:cs="Arial"/>
            <w:noProof/>
            <w:webHidden/>
            <w:sz w:val="20"/>
            <w:szCs w:val="20"/>
          </w:rPr>
        </w:r>
        <w:r w:rsidR="0031137C" w:rsidRPr="0031137C">
          <w:rPr>
            <w:rFonts w:ascii="Arial" w:hAnsi="Arial" w:cs="Arial"/>
            <w:noProof/>
            <w:webHidden/>
            <w:sz w:val="20"/>
            <w:szCs w:val="20"/>
          </w:rPr>
          <w:fldChar w:fldCharType="separate"/>
        </w:r>
        <w:r>
          <w:rPr>
            <w:rFonts w:ascii="Arial" w:hAnsi="Arial" w:cs="Arial"/>
            <w:noProof/>
            <w:webHidden/>
            <w:sz w:val="20"/>
            <w:szCs w:val="20"/>
          </w:rPr>
          <w:t>9</w:t>
        </w:r>
        <w:r w:rsidR="0031137C" w:rsidRPr="0031137C">
          <w:rPr>
            <w:rFonts w:ascii="Arial" w:hAnsi="Arial" w:cs="Arial"/>
            <w:noProof/>
            <w:webHidden/>
            <w:sz w:val="20"/>
            <w:szCs w:val="20"/>
          </w:rPr>
          <w:fldChar w:fldCharType="end"/>
        </w:r>
      </w:hyperlink>
    </w:p>
    <w:p w14:paraId="3C1624A7" w14:textId="6C1C2003" w:rsidR="0031137C" w:rsidRPr="0031137C" w:rsidRDefault="000B219D" w:rsidP="004C0B87">
      <w:pPr>
        <w:pStyle w:val="Kazalovsebine1"/>
        <w:widowControl w:val="0"/>
        <w:spacing w:line="276" w:lineRule="auto"/>
        <w:jc w:val="both"/>
        <w:rPr>
          <w:rFonts w:eastAsiaTheme="minorEastAsia"/>
          <w:bCs w:val="0"/>
          <w:caps w:val="0"/>
          <w:kern w:val="2"/>
          <w14:ligatures w14:val="standardContextual"/>
        </w:rPr>
      </w:pPr>
      <w:hyperlink w:anchor="_Toc200446369" w:history="1">
        <w:r w:rsidR="0031137C" w:rsidRPr="0031137C">
          <w:rPr>
            <w:rStyle w:val="Hiperpovezava"/>
          </w:rPr>
          <w:t>9</w:t>
        </w:r>
        <w:r w:rsidR="0031137C" w:rsidRPr="0031137C">
          <w:rPr>
            <w:rFonts w:eastAsiaTheme="minorEastAsia"/>
            <w:bCs w:val="0"/>
            <w:caps w:val="0"/>
            <w:kern w:val="2"/>
            <w14:ligatures w14:val="standardContextual"/>
          </w:rPr>
          <w:tab/>
        </w:r>
        <w:r w:rsidR="0031137C" w:rsidRPr="0031137C">
          <w:rPr>
            <w:rStyle w:val="Hiperpovezava"/>
          </w:rPr>
          <w:t>MERILO</w:t>
        </w:r>
        <w:r w:rsidR="0031137C" w:rsidRPr="0031137C">
          <w:rPr>
            <w:webHidden/>
          </w:rPr>
          <w:tab/>
        </w:r>
        <w:r w:rsidR="0031137C" w:rsidRPr="0031137C">
          <w:rPr>
            <w:webHidden/>
          </w:rPr>
          <w:fldChar w:fldCharType="begin"/>
        </w:r>
        <w:r w:rsidR="0031137C" w:rsidRPr="0031137C">
          <w:rPr>
            <w:webHidden/>
          </w:rPr>
          <w:instrText xml:space="preserve"> PAGEREF _Toc200446369 \h </w:instrText>
        </w:r>
        <w:r w:rsidR="0031137C" w:rsidRPr="0031137C">
          <w:rPr>
            <w:webHidden/>
          </w:rPr>
        </w:r>
        <w:r w:rsidR="0031137C" w:rsidRPr="0031137C">
          <w:rPr>
            <w:webHidden/>
          </w:rPr>
          <w:fldChar w:fldCharType="separate"/>
        </w:r>
        <w:r>
          <w:rPr>
            <w:webHidden/>
          </w:rPr>
          <w:t>10</w:t>
        </w:r>
        <w:r w:rsidR="0031137C" w:rsidRPr="0031137C">
          <w:rPr>
            <w:webHidden/>
          </w:rPr>
          <w:fldChar w:fldCharType="end"/>
        </w:r>
      </w:hyperlink>
    </w:p>
    <w:p w14:paraId="3888F9E7" w14:textId="1EDFFA3C" w:rsidR="0031137C" w:rsidRPr="0031137C" w:rsidRDefault="000B219D" w:rsidP="004C0B87">
      <w:pPr>
        <w:pStyle w:val="Kazalovsebine1"/>
        <w:widowControl w:val="0"/>
        <w:spacing w:line="276" w:lineRule="auto"/>
        <w:jc w:val="both"/>
        <w:rPr>
          <w:rFonts w:eastAsiaTheme="minorEastAsia"/>
          <w:bCs w:val="0"/>
          <w:caps w:val="0"/>
          <w:kern w:val="2"/>
          <w14:ligatures w14:val="standardContextual"/>
        </w:rPr>
      </w:pPr>
      <w:hyperlink w:anchor="_Toc200446370" w:history="1">
        <w:r w:rsidR="0031137C" w:rsidRPr="0031137C">
          <w:rPr>
            <w:rStyle w:val="Hiperpovezava"/>
          </w:rPr>
          <w:t>10</w:t>
        </w:r>
        <w:r w:rsidR="0031137C" w:rsidRPr="0031137C">
          <w:rPr>
            <w:rFonts w:eastAsiaTheme="minorEastAsia"/>
            <w:bCs w:val="0"/>
            <w:caps w:val="0"/>
            <w:kern w:val="2"/>
            <w14:ligatures w14:val="standardContextual"/>
          </w:rPr>
          <w:tab/>
        </w:r>
        <w:r w:rsidR="0031137C" w:rsidRPr="0031137C">
          <w:rPr>
            <w:rStyle w:val="Hiperpovezava"/>
          </w:rPr>
          <w:t>IZDELAVA PONUDBE</w:t>
        </w:r>
        <w:r w:rsidR="0031137C" w:rsidRPr="0031137C">
          <w:rPr>
            <w:webHidden/>
          </w:rPr>
          <w:tab/>
        </w:r>
        <w:r w:rsidR="0031137C" w:rsidRPr="0031137C">
          <w:rPr>
            <w:webHidden/>
          </w:rPr>
          <w:fldChar w:fldCharType="begin"/>
        </w:r>
        <w:r w:rsidR="0031137C" w:rsidRPr="0031137C">
          <w:rPr>
            <w:webHidden/>
          </w:rPr>
          <w:instrText xml:space="preserve"> PAGEREF _Toc200446370 \h </w:instrText>
        </w:r>
        <w:r w:rsidR="0031137C" w:rsidRPr="0031137C">
          <w:rPr>
            <w:webHidden/>
          </w:rPr>
        </w:r>
        <w:r w:rsidR="0031137C" w:rsidRPr="0031137C">
          <w:rPr>
            <w:webHidden/>
          </w:rPr>
          <w:fldChar w:fldCharType="separate"/>
        </w:r>
        <w:r>
          <w:rPr>
            <w:webHidden/>
          </w:rPr>
          <w:t>10</w:t>
        </w:r>
        <w:r w:rsidR="0031137C" w:rsidRPr="0031137C">
          <w:rPr>
            <w:webHidden/>
          </w:rPr>
          <w:fldChar w:fldCharType="end"/>
        </w:r>
      </w:hyperlink>
    </w:p>
    <w:p w14:paraId="79E7E795" w14:textId="46700B65" w:rsidR="0031137C" w:rsidRPr="0031137C" w:rsidRDefault="000B219D" w:rsidP="004C0B87">
      <w:pPr>
        <w:pStyle w:val="Kazalovsebine2"/>
        <w:widowControl w:val="0"/>
        <w:spacing w:line="276" w:lineRule="auto"/>
        <w:jc w:val="both"/>
        <w:rPr>
          <w:rFonts w:eastAsiaTheme="minorEastAsia"/>
          <w:color w:val="auto"/>
          <w:kern w:val="2"/>
          <w14:ligatures w14:val="standardContextual"/>
        </w:rPr>
      </w:pPr>
      <w:hyperlink w:anchor="_Toc200446371" w:history="1">
        <w:r w:rsidR="0031137C" w:rsidRPr="0031137C">
          <w:rPr>
            <w:rStyle w:val="Hiperpovezava"/>
          </w:rPr>
          <w:t>10.1</w:t>
        </w:r>
        <w:r w:rsidR="0031137C" w:rsidRPr="0031137C">
          <w:rPr>
            <w:rFonts w:eastAsiaTheme="minorEastAsia"/>
            <w:color w:val="auto"/>
            <w:kern w:val="2"/>
            <w14:ligatures w14:val="standardContextual"/>
          </w:rPr>
          <w:tab/>
        </w:r>
        <w:r w:rsidR="0031137C" w:rsidRPr="0031137C">
          <w:rPr>
            <w:rStyle w:val="Hiperpovezava"/>
          </w:rPr>
          <w:t>Priprava in oddaja ponudbe v sistem e-JN</w:t>
        </w:r>
        <w:r w:rsidR="0031137C" w:rsidRPr="0031137C">
          <w:rPr>
            <w:webHidden/>
          </w:rPr>
          <w:tab/>
        </w:r>
        <w:r w:rsidR="0031137C" w:rsidRPr="0031137C">
          <w:rPr>
            <w:webHidden/>
          </w:rPr>
          <w:fldChar w:fldCharType="begin"/>
        </w:r>
        <w:r w:rsidR="0031137C" w:rsidRPr="0031137C">
          <w:rPr>
            <w:webHidden/>
          </w:rPr>
          <w:instrText xml:space="preserve"> PAGEREF _Toc200446371 \h </w:instrText>
        </w:r>
        <w:r w:rsidR="0031137C" w:rsidRPr="0031137C">
          <w:rPr>
            <w:webHidden/>
          </w:rPr>
        </w:r>
        <w:r w:rsidR="0031137C" w:rsidRPr="0031137C">
          <w:rPr>
            <w:webHidden/>
          </w:rPr>
          <w:fldChar w:fldCharType="separate"/>
        </w:r>
        <w:r>
          <w:rPr>
            <w:webHidden/>
          </w:rPr>
          <w:t>10</w:t>
        </w:r>
        <w:r w:rsidR="0031137C" w:rsidRPr="0031137C">
          <w:rPr>
            <w:webHidden/>
          </w:rPr>
          <w:fldChar w:fldCharType="end"/>
        </w:r>
      </w:hyperlink>
    </w:p>
    <w:p w14:paraId="50AC4912" w14:textId="5FB63F3A" w:rsidR="0031137C" w:rsidRPr="0031137C" w:rsidRDefault="000B219D" w:rsidP="004C0B87">
      <w:pPr>
        <w:pStyle w:val="Kazalovsebine3"/>
        <w:widowControl w:val="0"/>
        <w:spacing w:line="276" w:lineRule="auto"/>
        <w:rPr>
          <w:rFonts w:ascii="Arial" w:eastAsiaTheme="minorEastAsia" w:hAnsi="Arial" w:cs="Arial"/>
          <w:noProof/>
          <w:kern w:val="2"/>
          <w:sz w:val="20"/>
          <w:szCs w:val="20"/>
          <w14:ligatures w14:val="standardContextual"/>
        </w:rPr>
      </w:pPr>
      <w:hyperlink w:anchor="_Toc200446372" w:history="1">
        <w:r w:rsidR="0031137C" w:rsidRPr="0031137C">
          <w:rPr>
            <w:rStyle w:val="Hiperpovezava"/>
            <w:rFonts w:ascii="Arial" w:hAnsi="Arial" w:cs="Arial"/>
            <w:noProof/>
            <w:sz w:val="20"/>
            <w:szCs w:val="20"/>
          </w:rPr>
          <w:t>10.1.1</w:t>
        </w:r>
        <w:r w:rsidR="0031137C" w:rsidRPr="0031137C">
          <w:rPr>
            <w:rFonts w:ascii="Arial" w:eastAsiaTheme="minorEastAsia" w:hAnsi="Arial" w:cs="Arial"/>
            <w:noProof/>
            <w:kern w:val="2"/>
            <w:sz w:val="20"/>
            <w:szCs w:val="20"/>
            <w14:ligatures w14:val="standardContextual"/>
          </w:rPr>
          <w:tab/>
        </w:r>
        <w:r w:rsidR="0031137C" w:rsidRPr="0031137C">
          <w:rPr>
            <w:rStyle w:val="Hiperpovezava"/>
            <w:rFonts w:ascii="Arial" w:hAnsi="Arial" w:cs="Arial"/>
            <w:noProof/>
            <w:sz w:val="20"/>
            <w:szCs w:val="20"/>
          </w:rPr>
          <w:t xml:space="preserve"> Ponudbeni predračun</w:t>
        </w:r>
        <w:r w:rsidR="0031137C" w:rsidRPr="0031137C">
          <w:rPr>
            <w:rFonts w:ascii="Arial" w:hAnsi="Arial" w:cs="Arial"/>
            <w:noProof/>
            <w:webHidden/>
            <w:sz w:val="20"/>
            <w:szCs w:val="20"/>
          </w:rPr>
          <w:tab/>
        </w:r>
        <w:r w:rsidR="0031137C" w:rsidRPr="0031137C">
          <w:rPr>
            <w:rFonts w:ascii="Arial" w:hAnsi="Arial" w:cs="Arial"/>
            <w:noProof/>
            <w:webHidden/>
            <w:sz w:val="20"/>
            <w:szCs w:val="20"/>
          </w:rPr>
          <w:fldChar w:fldCharType="begin"/>
        </w:r>
        <w:r w:rsidR="0031137C" w:rsidRPr="0031137C">
          <w:rPr>
            <w:rFonts w:ascii="Arial" w:hAnsi="Arial" w:cs="Arial"/>
            <w:noProof/>
            <w:webHidden/>
            <w:sz w:val="20"/>
            <w:szCs w:val="20"/>
          </w:rPr>
          <w:instrText xml:space="preserve"> PAGEREF _Toc200446372 \h </w:instrText>
        </w:r>
        <w:r w:rsidR="0031137C" w:rsidRPr="0031137C">
          <w:rPr>
            <w:rFonts w:ascii="Arial" w:hAnsi="Arial" w:cs="Arial"/>
            <w:noProof/>
            <w:webHidden/>
            <w:sz w:val="20"/>
            <w:szCs w:val="20"/>
          </w:rPr>
        </w:r>
        <w:r w:rsidR="0031137C" w:rsidRPr="0031137C">
          <w:rPr>
            <w:rFonts w:ascii="Arial" w:hAnsi="Arial" w:cs="Arial"/>
            <w:noProof/>
            <w:webHidden/>
            <w:sz w:val="20"/>
            <w:szCs w:val="20"/>
          </w:rPr>
          <w:fldChar w:fldCharType="separate"/>
        </w:r>
        <w:r>
          <w:rPr>
            <w:rFonts w:ascii="Arial" w:hAnsi="Arial" w:cs="Arial"/>
            <w:noProof/>
            <w:webHidden/>
            <w:sz w:val="20"/>
            <w:szCs w:val="20"/>
          </w:rPr>
          <w:t>11</w:t>
        </w:r>
        <w:r w:rsidR="0031137C" w:rsidRPr="0031137C">
          <w:rPr>
            <w:rFonts w:ascii="Arial" w:hAnsi="Arial" w:cs="Arial"/>
            <w:noProof/>
            <w:webHidden/>
            <w:sz w:val="20"/>
            <w:szCs w:val="20"/>
          </w:rPr>
          <w:fldChar w:fldCharType="end"/>
        </w:r>
      </w:hyperlink>
    </w:p>
    <w:p w14:paraId="7C7C20CF" w14:textId="1FE7AA97" w:rsidR="0031137C" w:rsidRPr="0031137C" w:rsidRDefault="000B219D" w:rsidP="004C0B87">
      <w:pPr>
        <w:pStyle w:val="Kazalovsebine3"/>
        <w:widowControl w:val="0"/>
        <w:spacing w:line="276" w:lineRule="auto"/>
        <w:rPr>
          <w:rFonts w:ascii="Arial" w:eastAsiaTheme="minorEastAsia" w:hAnsi="Arial" w:cs="Arial"/>
          <w:noProof/>
          <w:kern w:val="2"/>
          <w:sz w:val="20"/>
          <w:szCs w:val="20"/>
          <w14:ligatures w14:val="standardContextual"/>
        </w:rPr>
      </w:pPr>
      <w:hyperlink w:anchor="_Toc200446373" w:history="1">
        <w:r w:rsidR="0031137C" w:rsidRPr="0031137C">
          <w:rPr>
            <w:rStyle w:val="Hiperpovezava"/>
            <w:rFonts w:ascii="Arial" w:hAnsi="Arial" w:cs="Arial"/>
            <w:noProof/>
            <w:sz w:val="20"/>
            <w:szCs w:val="20"/>
          </w:rPr>
          <w:t>10.1.2</w:t>
        </w:r>
        <w:r w:rsidR="0031137C" w:rsidRPr="0031137C">
          <w:rPr>
            <w:rFonts w:ascii="Arial" w:eastAsiaTheme="minorEastAsia" w:hAnsi="Arial" w:cs="Arial"/>
            <w:noProof/>
            <w:kern w:val="2"/>
            <w:sz w:val="20"/>
            <w:szCs w:val="20"/>
            <w14:ligatures w14:val="standardContextual"/>
          </w:rPr>
          <w:tab/>
        </w:r>
        <w:r w:rsidR="0031137C" w:rsidRPr="0031137C">
          <w:rPr>
            <w:rStyle w:val="Hiperpovezava"/>
            <w:rFonts w:ascii="Arial" w:hAnsi="Arial" w:cs="Arial"/>
            <w:noProof/>
            <w:sz w:val="20"/>
            <w:szCs w:val="20"/>
          </w:rPr>
          <w:t xml:space="preserve"> Obrazec »ESPD« za vse gospodarske subjekte</w:t>
        </w:r>
        <w:r w:rsidR="0031137C" w:rsidRPr="0031137C">
          <w:rPr>
            <w:rFonts w:ascii="Arial" w:hAnsi="Arial" w:cs="Arial"/>
            <w:noProof/>
            <w:webHidden/>
            <w:sz w:val="20"/>
            <w:szCs w:val="20"/>
          </w:rPr>
          <w:tab/>
        </w:r>
        <w:r w:rsidR="0031137C" w:rsidRPr="0031137C">
          <w:rPr>
            <w:rFonts w:ascii="Arial" w:hAnsi="Arial" w:cs="Arial"/>
            <w:noProof/>
            <w:webHidden/>
            <w:sz w:val="20"/>
            <w:szCs w:val="20"/>
          </w:rPr>
          <w:fldChar w:fldCharType="begin"/>
        </w:r>
        <w:r w:rsidR="0031137C" w:rsidRPr="0031137C">
          <w:rPr>
            <w:rFonts w:ascii="Arial" w:hAnsi="Arial" w:cs="Arial"/>
            <w:noProof/>
            <w:webHidden/>
            <w:sz w:val="20"/>
            <w:szCs w:val="20"/>
          </w:rPr>
          <w:instrText xml:space="preserve"> PAGEREF _Toc200446373 \h </w:instrText>
        </w:r>
        <w:r w:rsidR="0031137C" w:rsidRPr="0031137C">
          <w:rPr>
            <w:rFonts w:ascii="Arial" w:hAnsi="Arial" w:cs="Arial"/>
            <w:noProof/>
            <w:webHidden/>
            <w:sz w:val="20"/>
            <w:szCs w:val="20"/>
          </w:rPr>
        </w:r>
        <w:r w:rsidR="0031137C" w:rsidRPr="0031137C">
          <w:rPr>
            <w:rFonts w:ascii="Arial" w:hAnsi="Arial" w:cs="Arial"/>
            <w:noProof/>
            <w:webHidden/>
            <w:sz w:val="20"/>
            <w:szCs w:val="20"/>
          </w:rPr>
          <w:fldChar w:fldCharType="separate"/>
        </w:r>
        <w:r>
          <w:rPr>
            <w:rFonts w:ascii="Arial" w:hAnsi="Arial" w:cs="Arial"/>
            <w:noProof/>
            <w:webHidden/>
            <w:sz w:val="20"/>
            <w:szCs w:val="20"/>
          </w:rPr>
          <w:t>11</w:t>
        </w:r>
        <w:r w:rsidR="0031137C" w:rsidRPr="0031137C">
          <w:rPr>
            <w:rFonts w:ascii="Arial" w:hAnsi="Arial" w:cs="Arial"/>
            <w:noProof/>
            <w:webHidden/>
            <w:sz w:val="20"/>
            <w:szCs w:val="20"/>
          </w:rPr>
          <w:fldChar w:fldCharType="end"/>
        </w:r>
      </w:hyperlink>
    </w:p>
    <w:p w14:paraId="4103AD45" w14:textId="731419D2" w:rsidR="0031137C" w:rsidRPr="0031137C" w:rsidRDefault="000B219D" w:rsidP="004C0B87">
      <w:pPr>
        <w:pStyle w:val="Kazalovsebine2"/>
        <w:widowControl w:val="0"/>
        <w:spacing w:line="276" w:lineRule="auto"/>
        <w:jc w:val="both"/>
        <w:rPr>
          <w:rFonts w:eastAsiaTheme="minorEastAsia"/>
          <w:color w:val="auto"/>
          <w:kern w:val="2"/>
          <w14:ligatures w14:val="standardContextual"/>
        </w:rPr>
      </w:pPr>
      <w:hyperlink w:anchor="_Toc200446374" w:history="1">
        <w:r w:rsidR="0031137C" w:rsidRPr="0031137C">
          <w:rPr>
            <w:rStyle w:val="Hiperpovezava"/>
          </w:rPr>
          <w:t>10.2</w:t>
        </w:r>
        <w:r w:rsidR="0031137C" w:rsidRPr="0031137C">
          <w:rPr>
            <w:rFonts w:eastAsiaTheme="minorEastAsia"/>
            <w:color w:val="auto"/>
            <w:kern w:val="2"/>
            <w14:ligatures w14:val="standardContextual"/>
          </w:rPr>
          <w:tab/>
        </w:r>
        <w:r w:rsidR="0031137C" w:rsidRPr="0031137C">
          <w:rPr>
            <w:rStyle w:val="Hiperpovezava"/>
          </w:rPr>
          <w:t>Ponudbena dokumentacija</w:t>
        </w:r>
        <w:r w:rsidR="0031137C" w:rsidRPr="0031137C">
          <w:rPr>
            <w:webHidden/>
          </w:rPr>
          <w:tab/>
        </w:r>
        <w:r w:rsidR="0031137C" w:rsidRPr="0031137C">
          <w:rPr>
            <w:webHidden/>
          </w:rPr>
          <w:fldChar w:fldCharType="begin"/>
        </w:r>
        <w:r w:rsidR="0031137C" w:rsidRPr="0031137C">
          <w:rPr>
            <w:webHidden/>
          </w:rPr>
          <w:instrText xml:space="preserve"> PAGEREF _Toc200446374 \h </w:instrText>
        </w:r>
        <w:r w:rsidR="0031137C" w:rsidRPr="0031137C">
          <w:rPr>
            <w:webHidden/>
          </w:rPr>
        </w:r>
        <w:r w:rsidR="0031137C" w:rsidRPr="0031137C">
          <w:rPr>
            <w:webHidden/>
          </w:rPr>
          <w:fldChar w:fldCharType="separate"/>
        </w:r>
        <w:r>
          <w:rPr>
            <w:webHidden/>
          </w:rPr>
          <w:t>12</w:t>
        </w:r>
        <w:r w:rsidR="0031137C" w:rsidRPr="0031137C">
          <w:rPr>
            <w:webHidden/>
          </w:rPr>
          <w:fldChar w:fldCharType="end"/>
        </w:r>
      </w:hyperlink>
    </w:p>
    <w:p w14:paraId="451B0483" w14:textId="5C13B882" w:rsidR="0031137C" w:rsidRPr="0031137C" w:rsidRDefault="000B219D" w:rsidP="004C0B87">
      <w:pPr>
        <w:pStyle w:val="Kazalovsebine3"/>
        <w:widowControl w:val="0"/>
        <w:spacing w:line="276" w:lineRule="auto"/>
        <w:rPr>
          <w:rFonts w:ascii="Arial" w:eastAsiaTheme="minorEastAsia" w:hAnsi="Arial" w:cs="Arial"/>
          <w:noProof/>
          <w:kern w:val="2"/>
          <w:sz w:val="20"/>
          <w:szCs w:val="20"/>
          <w14:ligatures w14:val="standardContextual"/>
        </w:rPr>
      </w:pPr>
      <w:hyperlink w:anchor="_Toc200446375" w:history="1">
        <w:r w:rsidR="0031137C" w:rsidRPr="0031137C">
          <w:rPr>
            <w:rStyle w:val="Hiperpovezava"/>
            <w:rFonts w:ascii="Arial" w:hAnsi="Arial" w:cs="Arial"/>
            <w:noProof/>
            <w:sz w:val="20"/>
            <w:szCs w:val="20"/>
          </w:rPr>
          <w:t>10.2.1</w:t>
        </w:r>
        <w:r w:rsidR="0031137C" w:rsidRPr="0031137C">
          <w:rPr>
            <w:rFonts w:ascii="Arial" w:eastAsiaTheme="minorEastAsia" w:hAnsi="Arial" w:cs="Arial"/>
            <w:noProof/>
            <w:kern w:val="2"/>
            <w:sz w:val="20"/>
            <w:szCs w:val="20"/>
            <w14:ligatures w14:val="standardContextual"/>
          </w:rPr>
          <w:tab/>
        </w:r>
        <w:r w:rsidR="0031137C" w:rsidRPr="0031137C">
          <w:rPr>
            <w:rStyle w:val="Hiperpovezava"/>
            <w:rFonts w:ascii="Arial" w:hAnsi="Arial" w:cs="Arial"/>
            <w:noProof/>
            <w:sz w:val="20"/>
            <w:szCs w:val="20"/>
          </w:rPr>
          <w:t>Izpolnjene izjave, obrazce oz. dokumente</w:t>
        </w:r>
        <w:r w:rsidR="0031137C" w:rsidRPr="0031137C">
          <w:rPr>
            <w:rFonts w:ascii="Arial" w:hAnsi="Arial" w:cs="Arial"/>
            <w:noProof/>
            <w:webHidden/>
            <w:sz w:val="20"/>
            <w:szCs w:val="20"/>
          </w:rPr>
          <w:tab/>
        </w:r>
        <w:r w:rsidR="0031137C" w:rsidRPr="0031137C">
          <w:rPr>
            <w:rFonts w:ascii="Arial" w:hAnsi="Arial" w:cs="Arial"/>
            <w:noProof/>
            <w:webHidden/>
            <w:sz w:val="20"/>
            <w:szCs w:val="20"/>
          </w:rPr>
          <w:fldChar w:fldCharType="begin"/>
        </w:r>
        <w:r w:rsidR="0031137C" w:rsidRPr="0031137C">
          <w:rPr>
            <w:rFonts w:ascii="Arial" w:hAnsi="Arial" w:cs="Arial"/>
            <w:noProof/>
            <w:webHidden/>
            <w:sz w:val="20"/>
            <w:szCs w:val="20"/>
          </w:rPr>
          <w:instrText xml:space="preserve"> PAGEREF _Toc200446375 \h </w:instrText>
        </w:r>
        <w:r w:rsidR="0031137C" w:rsidRPr="0031137C">
          <w:rPr>
            <w:rFonts w:ascii="Arial" w:hAnsi="Arial" w:cs="Arial"/>
            <w:noProof/>
            <w:webHidden/>
            <w:sz w:val="20"/>
            <w:szCs w:val="20"/>
          </w:rPr>
        </w:r>
        <w:r w:rsidR="0031137C" w:rsidRPr="0031137C">
          <w:rPr>
            <w:rFonts w:ascii="Arial" w:hAnsi="Arial" w:cs="Arial"/>
            <w:noProof/>
            <w:webHidden/>
            <w:sz w:val="20"/>
            <w:szCs w:val="20"/>
          </w:rPr>
          <w:fldChar w:fldCharType="separate"/>
        </w:r>
        <w:r>
          <w:rPr>
            <w:rFonts w:ascii="Arial" w:hAnsi="Arial" w:cs="Arial"/>
            <w:noProof/>
            <w:webHidden/>
            <w:sz w:val="20"/>
            <w:szCs w:val="20"/>
          </w:rPr>
          <w:t>12</w:t>
        </w:r>
        <w:r w:rsidR="0031137C" w:rsidRPr="0031137C">
          <w:rPr>
            <w:rFonts w:ascii="Arial" w:hAnsi="Arial" w:cs="Arial"/>
            <w:noProof/>
            <w:webHidden/>
            <w:sz w:val="20"/>
            <w:szCs w:val="20"/>
          </w:rPr>
          <w:fldChar w:fldCharType="end"/>
        </w:r>
      </w:hyperlink>
    </w:p>
    <w:p w14:paraId="3888E444" w14:textId="5515A767" w:rsidR="0031137C" w:rsidRPr="0031137C" w:rsidRDefault="000B219D" w:rsidP="004C0B87">
      <w:pPr>
        <w:pStyle w:val="Kazalovsebine3"/>
        <w:widowControl w:val="0"/>
        <w:spacing w:line="276" w:lineRule="auto"/>
        <w:rPr>
          <w:rFonts w:ascii="Arial" w:eastAsiaTheme="minorEastAsia" w:hAnsi="Arial" w:cs="Arial"/>
          <w:noProof/>
          <w:kern w:val="2"/>
          <w:sz w:val="20"/>
          <w:szCs w:val="20"/>
          <w14:ligatures w14:val="standardContextual"/>
        </w:rPr>
      </w:pPr>
      <w:hyperlink w:anchor="_Toc200446376" w:history="1">
        <w:r w:rsidR="0031137C" w:rsidRPr="0031137C">
          <w:rPr>
            <w:rStyle w:val="Hiperpovezava"/>
            <w:rFonts w:ascii="Arial" w:hAnsi="Arial" w:cs="Arial"/>
            <w:noProof/>
            <w:sz w:val="20"/>
            <w:szCs w:val="20"/>
          </w:rPr>
          <w:t>10.2.2</w:t>
        </w:r>
        <w:r w:rsidR="0031137C" w:rsidRPr="0031137C">
          <w:rPr>
            <w:rFonts w:ascii="Arial" w:eastAsiaTheme="minorEastAsia" w:hAnsi="Arial" w:cs="Arial"/>
            <w:noProof/>
            <w:kern w:val="2"/>
            <w:sz w:val="20"/>
            <w:szCs w:val="20"/>
            <w14:ligatures w14:val="standardContextual"/>
          </w:rPr>
          <w:tab/>
        </w:r>
        <w:r w:rsidR="0031137C" w:rsidRPr="0031137C">
          <w:rPr>
            <w:rStyle w:val="Hiperpovezava"/>
            <w:rFonts w:ascii="Arial" w:hAnsi="Arial" w:cs="Arial"/>
            <w:noProof/>
            <w:sz w:val="20"/>
            <w:szCs w:val="20"/>
          </w:rPr>
          <w:t>Druga dokazila</w:t>
        </w:r>
        <w:r w:rsidR="0031137C" w:rsidRPr="0031137C">
          <w:rPr>
            <w:rFonts w:ascii="Arial" w:hAnsi="Arial" w:cs="Arial"/>
            <w:noProof/>
            <w:webHidden/>
            <w:sz w:val="20"/>
            <w:szCs w:val="20"/>
          </w:rPr>
          <w:tab/>
        </w:r>
        <w:r w:rsidR="0031137C" w:rsidRPr="0031137C">
          <w:rPr>
            <w:rFonts w:ascii="Arial" w:hAnsi="Arial" w:cs="Arial"/>
            <w:noProof/>
            <w:webHidden/>
            <w:sz w:val="20"/>
            <w:szCs w:val="20"/>
          </w:rPr>
          <w:fldChar w:fldCharType="begin"/>
        </w:r>
        <w:r w:rsidR="0031137C" w:rsidRPr="0031137C">
          <w:rPr>
            <w:rFonts w:ascii="Arial" w:hAnsi="Arial" w:cs="Arial"/>
            <w:noProof/>
            <w:webHidden/>
            <w:sz w:val="20"/>
            <w:szCs w:val="20"/>
          </w:rPr>
          <w:instrText xml:space="preserve"> PAGEREF _Toc200446376 \h </w:instrText>
        </w:r>
        <w:r w:rsidR="0031137C" w:rsidRPr="0031137C">
          <w:rPr>
            <w:rFonts w:ascii="Arial" w:hAnsi="Arial" w:cs="Arial"/>
            <w:noProof/>
            <w:webHidden/>
            <w:sz w:val="20"/>
            <w:szCs w:val="20"/>
          </w:rPr>
        </w:r>
        <w:r w:rsidR="0031137C" w:rsidRPr="0031137C">
          <w:rPr>
            <w:rFonts w:ascii="Arial" w:hAnsi="Arial" w:cs="Arial"/>
            <w:noProof/>
            <w:webHidden/>
            <w:sz w:val="20"/>
            <w:szCs w:val="20"/>
          </w:rPr>
          <w:fldChar w:fldCharType="separate"/>
        </w:r>
        <w:r>
          <w:rPr>
            <w:rFonts w:ascii="Arial" w:hAnsi="Arial" w:cs="Arial"/>
            <w:noProof/>
            <w:webHidden/>
            <w:sz w:val="20"/>
            <w:szCs w:val="20"/>
          </w:rPr>
          <w:t>13</w:t>
        </w:r>
        <w:r w:rsidR="0031137C" w:rsidRPr="0031137C">
          <w:rPr>
            <w:rFonts w:ascii="Arial" w:hAnsi="Arial" w:cs="Arial"/>
            <w:noProof/>
            <w:webHidden/>
            <w:sz w:val="20"/>
            <w:szCs w:val="20"/>
          </w:rPr>
          <w:fldChar w:fldCharType="end"/>
        </w:r>
      </w:hyperlink>
    </w:p>
    <w:p w14:paraId="76A9D3E6" w14:textId="2B66F3BB" w:rsidR="0031137C" w:rsidRPr="0031137C" w:rsidRDefault="000B219D" w:rsidP="004C0B87">
      <w:pPr>
        <w:pStyle w:val="Kazalovsebine3"/>
        <w:widowControl w:val="0"/>
        <w:spacing w:line="276" w:lineRule="auto"/>
        <w:rPr>
          <w:rFonts w:ascii="Arial" w:eastAsiaTheme="minorEastAsia" w:hAnsi="Arial" w:cs="Arial"/>
          <w:noProof/>
          <w:kern w:val="2"/>
          <w:sz w:val="20"/>
          <w:szCs w:val="20"/>
          <w14:ligatures w14:val="standardContextual"/>
        </w:rPr>
      </w:pPr>
      <w:hyperlink w:anchor="_Toc200446377" w:history="1">
        <w:r w:rsidR="0031137C" w:rsidRPr="0031137C">
          <w:rPr>
            <w:rStyle w:val="Hiperpovezava"/>
            <w:rFonts w:ascii="Arial" w:hAnsi="Arial" w:cs="Arial"/>
            <w:noProof/>
            <w:sz w:val="20"/>
            <w:szCs w:val="20"/>
          </w:rPr>
          <w:t>10.2.3</w:t>
        </w:r>
        <w:r w:rsidR="0031137C" w:rsidRPr="0031137C">
          <w:rPr>
            <w:rFonts w:ascii="Arial" w:eastAsiaTheme="minorEastAsia" w:hAnsi="Arial" w:cs="Arial"/>
            <w:noProof/>
            <w:kern w:val="2"/>
            <w:sz w:val="20"/>
            <w:szCs w:val="20"/>
            <w14:ligatures w14:val="standardContextual"/>
          </w:rPr>
          <w:tab/>
        </w:r>
        <w:r w:rsidR="0031137C" w:rsidRPr="0031137C">
          <w:rPr>
            <w:rStyle w:val="Hiperpovezava"/>
            <w:rFonts w:ascii="Arial" w:hAnsi="Arial" w:cs="Arial"/>
            <w:noProof/>
            <w:sz w:val="20"/>
            <w:szCs w:val="20"/>
          </w:rPr>
          <w:t>Dokazila za podizvajalca</w:t>
        </w:r>
        <w:r w:rsidR="0031137C" w:rsidRPr="0031137C">
          <w:rPr>
            <w:rFonts w:ascii="Arial" w:hAnsi="Arial" w:cs="Arial"/>
            <w:noProof/>
            <w:webHidden/>
            <w:sz w:val="20"/>
            <w:szCs w:val="20"/>
          </w:rPr>
          <w:tab/>
        </w:r>
        <w:r w:rsidR="0031137C" w:rsidRPr="0031137C">
          <w:rPr>
            <w:rFonts w:ascii="Arial" w:hAnsi="Arial" w:cs="Arial"/>
            <w:noProof/>
            <w:webHidden/>
            <w:sz w:val="20"/>
            <w:szCs w:val="20"/>
          </w:rPr>
          <w:fldChar w:fldCharType="begin"/>
        </w:r>
        <w:r w:rsidR="0031137C" w:rsidRPr="0031137C">
          <w:rPr>
            <w:rFonts w:ascii="Arial" w:hAnsi="Arial" w:cs="Arial"/>
            <w:noProof/>
            <w:webHidden/>
            <w:sz w:val="20"/>
            <w:szCs w:val="20"/>
          </w:rPr>
          <w:instrText xml:space="preserve"> PAGEREF _Toc200446377 \h </w:instrText>
        </w:r>
        <w:r w:rsidR="0031137C" w:rsidRPr="0031137C">
          <w:rPr>
            <w:rFonts w:ascii="Arial" w:hAnsi="Arial" w:cs="Arial"/>
            <w:noProof/>
            <w:webHidden/>
            <w:sz w:val="20"/>
            <w:szCs w:val="20"/>
          </w:rPr>
        </w:r>
        <w:r w:rsidR="0031137C" w:rsidRPr="0031137C">
          <w:rPr>
            <w:rFonts w:ascii="Arial" w:hAnsi="Arial" w:cs="Arial"/>
            <w:noProof/>
            <w:webHidden/>
            <w:sz w:val="20"/>
            <w:szCs w:val="20"/>
          </w:rPr>
          <w:fldChar w:fldCharType="separate"/>
        </w:r>
        <w:r>
          <w:rPr>
            <w:rFonts w:ascii="Arial" w:hAnsi="Arial" w:cs="Arial"/>
            <w:noProof/>
            <w:webHidden/>
            <w:sz w:val="20"/>
            <w:szCs w:val="20"/>
          </w:rPr>
          <w:t>13</w:t>
        </w:r>
        <w:r w:rsidR="0031137C" w:rsidRPr="0031137C">
          <w:rPr>
            <w:rFonts w:ascii="Arial" w:hAnsi="Arial" w:cs="Arial"/>
            <w:noProof/>
            <w:webHidden/>
            <w:sz w:val="20"/>
            <w:szCs w:val="20"/>
          </w:rPr>
          <w:fldChar w:fldCharType="end"/>
        </w:r>
      </w:hyperlink>
    </w:p>
    <w:p w14:paraId="6C331E88" w14:textId="723F09BE" w:rsidR="0031137C" w:rsidRPr="0031137C" w:rsidRDefault="000B219D" w:rsidP="004C0B87">
      <w:pPr>
        <w:pStyle w:val="Kazalovsebine3"/>
        <w:widowControl w:val="0"/>
        <w:spacing w:line="276" w:lineRule="auto"/>
        <w:rPr>
          <w:rFonts w:ascii="Arial" w:eastAsiaTheme="minorEastAsia" w:hAnsi="Arial" w:cs="Arial"/>
          <w:noProof/>
          <w:kern w:val="2"/>
          <w:sz w:val="20"/>
          <w:szCs w:val="20"/>
          <w14:ligatures w14:val="standardContextual"/>
        </w:rPr>
      </w:pPr>
      <w:hyperlink w:anchor="_Toc200446378" w:history="1">
        <w:r w:rsidR="0031137C" w:rsidRPr="0031137C">
          <w:rPr>
            <w:rStyle w:val="Hiperpovezava"/>
            <w:rFonts w:ascii="Arial" w:hAnsi="Arial" w:cs="Arial"/>
            <w:noProof/>
            <w:sz w:val="20"/>
            <w:szCs w:val="20"/>
          </w:rPr>
          <w:t>10.2.4</w:t>
        </w:r>
        <w:r w:rsidR="0031137C" w:rsidRPr="0031137C">
          <w:rPr>
            <w:rFonts w:ascii="Arial" w:eastAsiaTheme="minorEastAsia" w:hAnsi="Arial" w:cs="Arial"/>
            <w:noProof/>
            <w:kern w:val="2"/>
            <w:sz w:val="20"/>
            <w:szCs w:val="20"/>
            <w14:ligatures w14:val="standardContextual"/>
          </w:rPr>
          <w:tab/>
        </w:r>
        <w:r w:rsidR="0031137C" w:rsidRPr="0031137C">
          <w:rPr>
            <w:rStyle w:val="Hiperpovezava"/>
            <w:rFonts w:ascii="Arial" w:hAnsi="Arial" w:cs="Arial"/>
            <w:noProof/>
            <w:sz w:val="20"/>
            <w:szCs w:val="20"/>
          </w:rPr>
          <w:t>Dokazila za drugi subjekt</w:t>
        </w:r>
        <w:r w:rsidR="0031137C" w:rsidRPr="0031137C">
          <w:rPr>
            <w:rFonts w:ascii="Arial" w:hAnsi="Arial" w:cs="Arial"/>
            <w:noProof/>
            <w:webHidden/>
            <w:sz w:val="20"/>
            <w:szCs w:val="20"/>
          </w:rPr>
          <w:tab/>
        </w:r>
        <w:r w:rsidR="0031137C" w:rsidRPr="0031137C">
          <w:rPr>
            <w:rFonts w:ascii="Arial" w:hAnsi="Arial" w:cs="Arial"/>
            <w:noProof/>
            <w:webHidden/>
            <w:sz w:val="20"/>
            <w:szCs w:val="20"/>
          </w:rPr>
          <w:fldChar w:fldCharType="begin"/>
        </w:r>
        <w:r w:rsidR="0031137C" w:rsidRPr="0031137C">
          <w:rPr>
            <w:rFonts w:ascii="Arial" w:hAnsi="Arial" w:cs="Arial"/>
            <w:noProof/>
            <w:webHidden/>
            <w:sz w:val="20"/>
            <w:szCs w:val="20"/>
          </w:rPr>
          <w:instrText xml:space="preserve"> PAGEREF _Toc200446378 \h </w:instrText>
        </w:r>
        <w:r w:rsidR="0031137C" w:rsidRPr="0031137C">
          <w:rPr>
            <w:rFonts w:ascii="Arial" w:hAnsi="Arial" w:cs="Arial"/>
            <w:noProof/>
            <w:webHidden/>
            <w:sz w:val="20"/>
            <w:szCs w:val="20"/>
          </w:rPr>
        </w:r>
        <w:r w:rsidR="0031137C" w:rsidRPr="0031137C">
          <w:rPr>
            <w:rFonts w:ascii="Arial" w:hAnsi="Arial" w:cs="Arial"/>
            <w:noProof/>
            <w:webHidden/>
            <w:sz w:val="20"/>
            <w:szCs w:val="20"/>
          </w:rPr>
          <w:fldChar w:fldCharType="separate"/>
        </w:r>
        <w:r>
          <w:rPr>
            <w:rFonts w:ascii="Arial" w:hAnsi="Arial" w:cs="Arial"/>
            <w:noProof/>
            <w:webHidden/>
            <w:sz w:val="20"/>
            <w:szCs w:val="20"/>
          </w:rPr>
          <w:t>13</w:t>
        </w:r>
        <w:r w:rsidR="0031137C" w:rsidRPr="0031137C">
          <w:rPr>
            <w:rFonts w:ascii="Arial" w:hAnsi="Arial" w:cs="Arial"/>
            <w:noProof/>
            <w:webHidden/>
            <w:sz w:val="20"/>
            <w:szCs w:val="20"/>
          </w:rPr>
          <w:fldChar w:fldCharType="end"/>
        </w:r>
      </w:hyperlink>
    </w:p>
    <w:p w14:paraId="00272A8A" w14:textId="6DF52317" w:rsidR="0031137C" w:rsidRPr="0031137C" w:rsidRDefault="000B219D" w:rsidP="004C0B87">
      <w:pPr>
        <w:pStyle w:val="Kazalovsebine2"/>
        <w:widowControl w:val="0"/>
        <w:spacing w:line="276" w:lineRule="auto"/>
        <w:jc w:val="both"/>
        <w:rPr>
          <w:rFonts w:eastAsiaTheme="minorEastAsia"/>
          <w:color w:val="auto"/>
          <w:kern w:val="2"/>
          <w14:ligatures w14:val="standardContextual"/>
        </w:rPr>
      </w:pPr>
      <w:hyperlink w:anchor="_Toc200446379" w:history="1">
        <w:r w:rsidR="0031137C" w:rsidRPr="0031137C">
          <w:rPr>
            <w:rStyle w:val="Hiperpovezava"/>
          </w:rPr>
          <w:t>10.3</w:t>
        </w:r>
        <w:r w:rsidR="0031137C" w:rsidRPr="0031137C">
          <w:rPr>
            <w:rFonts w:eastAsiaTheme="minorEastAsia"/>
            <w:color w:val="auto"/>
            <w:kern w:val="2"/>
            <w14:ligatures w14:val="standardContextual"/>
          </w:rPr>
          <w:tab/>
        </w:r>
        <w:r w:rsidR="0031137C" w:rsidRPr="0031137C">
          <w:rPr>
            <w:rStyle w:val="Hiperpovezava"/>
          </w:rPr>
          <w:t>Druga določila za pripravo ponudbe</w:t>
        </w:r>
        <w:r w:rsidR="0031137C" w:rsidRPr="0031137C">
          <w:rPr>
            <w:webHidden/>
          </w:rPr>
          <w:tab/>
        </w:r>
        <w:r w:rsidR="0031137C" w:rsidRPr="0031137C">
          <w:rPr>
            <w:webHidden/>
          </w:rPr>
          <w:fldChar w:fldCharType="begin"/>
        </w:r>
        <w:r w:rsidR="0031137C" w:rsidRPr="0031137C">
          <w:rPr>
            <w:webHidden/>
          </w:rPr>
          <w:instrText xml:space="preserve"> PAGEREF _Toc200446379 \h </w:instrText>
        </w:r>
        <w:r w:rsidR="0031137C" w:rsidRPr="0031137C">
          <w:rPr>
            <w:webHidden/>
          </w:rPr>
        </w:r>
        <w:r w:rsidR="0031137C" w:rsidRPr="0031137C">
          <w:rPr>
            <w:webHidden/>
          </w:rPr>
          <w:fldChar w:fldCharType="separate"/>
        </w:r>
        <w:r>
          <w:rPr>
            <w:webHidden/>
          </w:rPr>
          <w:t>13</w:t>
        </w:r>
        <w:r w:rsidR="0031137C" w:rsidRPr="0031137C">
          <w:rPr>
            <w:webHidden/>
          </w:rPr>
          <w:fldChar w:fldCharType="end"/>
        </w:r>
      </w:hyperlink>
    </w:p>
    <w:p w14:paraId="7997AF98" w14:textId="7F9674D2" w:rsidR="0031137C" w:rsidRPr="0031137C" w:rsidRDefault="000B219D" w:rsidP="004C0B87">
      <w:pPr>
        <w:pStyle w:val="Kazalovsebine3"/>
        <w:widowControl w:val="0"/>
        <w:spacing w:line="276" w:lineRule="auto"/>
        <w:rPr>
          <w:rFonts w:ascii="Arial" w:eastAsiaTheme="minorEastAsia" w:hAnsi="Arial" w:cs="Arial"/>
          <w:noProof/>
          <w:kern w:val="2"/>
          <w:sz w:val="20"/>
          <w:szCs w:val="20"/>
          <w14:ligatures w14:val="standardContextual"/>
        </w:rPr>
      </w:pPr>
      <w:hyperlink w:anchor="_Toc200446380" w:history="1">
        <w:r w:rsidR="0031137C" w:rsidRPr="0031137C">
          <w:rPr>
            <w:rStyle w:val="Hiperpovezava"/>
            <w:rFonts w:ascii="Arial" w:hAnsi="Arial" w:cs="Arial"/>
            <w:noProof/>
            <w:sz w:val="20"/>
            <w:szCs w:val="20"/>
          </w:rPr>
          <w:t>10.3.1</w:t>
        </w:r>
        <w:r w:rsidR="0031137C" w:rsidRPr="0031137C">
          <w:rPr>
            <w:rFonts w:ascii="Arial" w:eastAsiaTheme="minorEastAsia" w:hAnsi="Arial" w:cs="Arial"/>
            <w:noProof/>
            <w:kern w:val="2"/>
            <w:sz w:val="20"/>
            <w:szCs w:val="20"/>
            <w14:ligatures w14:val="standardContextual"/>
          </w:rPr>
          <w:tab/>
        </w:r>
        <w:r w:rsidR="0031137C" w:rsidRPr="0031137C">
          <w:rPr>
            <w:rStyle w:val="Hiperpovezava"/>
            <w:rFonts w:ascii="Arial" w:hAnsi="Arial" w:cs="Arial"/>
            <w:noProof/>
            <w:sz w:val="20"/>
            <w:szCs w:val="20"/>
          </w:rPr>
          <w:t xml:space="preserve">  Jezik</w:t>
        </w:r>
        <w:r w:rsidR="0031137C" w:rsidRPr="0031137C">
          <w:rPr>
            <w:rFonts w:ascii="Arial" w:hAnsi="Arial" w:cs="Arial"/>
            <w:noProof/>
            <w:webHidden/>
            <w:sz w:val="20"/>
            <w:szCs w:val="20"/>
          </w:rPr>
          <w:tab/>
        </w:r>
        <w:r w:rsidR="0031137C" w:rsidRPr="0031137C">
          <w:rPr>
            <w:rFonts w:ascii="Arial" w:hAnsi="Arial" w:cs="Arial"/>
            <w:noProof/>
            <w:webHidden/>
            <w:sz w:val="20"/>
            <w:szCs w:val="20"/>
          </w:rPr>
          <w:fldChar w:fldCharType="begin"/>
        </w:r>
        <w:r w:rsidR="0031137C" w:rsidRPr="0031137C">
          <w:rPr>
            <w:rFonts w:ascii="Arial" w:hAnsi="Arial" w:cs="Arial"/>
            <w:noProof/>
            <w:webHidden/>
            <w:sz w:val="20"/>
            <w:szCs w:val="20"/>
          </w:rPr>
          <w:instrText xml:space="preserve"> PAGEREF _Toc200446380 \h </w:instrText>
        </w:r>
        <w:r w:rsidR="0031137C" w:rsidRPr="0031137C">
          <w:rPr>
            <w:rFonts w:ascii="Arial" w:hAnsi="Arial" w:cs="Arial"/>
            <w:noProof/>
            <w:webHidden/>
            <w:sz w:val="20"/>
            <w:szCs w:val="20"/>
          </w:rPr>
        </w:r>
        <w:r w:rsidR="0031137C" w:rsidRPr="0031137C">
          <w:rPr>
            <w:rFonts w:ascii="Arial" w:hAnsi="Arial" w:cs="Arial"/>
            <w:noProof/>
            <w:webHidden/>
            <w:sz w:val="20"/>
            <w:szCs w:val="20"/>
          </w:rPr>
          <w:fldChar w:fldCharType="separate"/>
        </w:r>
        <w:r>
          <w:rPr>
            <w:rFonts w:ascii="Arial" w:hAnsi="Arial" w:cs="Arial"/>
            <w:noProof/>
            <w:webHidden/>
            <w:sz w:val="20"/>
            <w:szCs w:val="20"/>
          </w:rPr>
          <w:t>13</w:t>
        </w:r>
        <w:r w:rsidR="0031137C" w:rsidRPr="0031137C">
          <w:rPr>
            <w:rFonts w:ascii="Arial" w:hAnsi="Arial" w:cs="Arial"/>
            <w:noProof/>
            <w:webHidden/>
            <w:sz w:val="20"/>
            <w:szCs w:val="20"/>
          </w:rPr>
          <w:fldChar w:fldCharType="end"/>
        </w:r>
      </w:hyperlink>
    </w:p>
    <w:p w14:paraId="4B3854A7" w14:textId="7E3F1550" w:rsidR="0031137C" w:rsidRPr="0031137C" w:rsidRDefault="000B219D" w:rsidP="004C0B87">
      <w:pPr>
        <w:pStyle w:val="Kazalovsebine3"/>
        <w:widowControl w:val="0"/>
        <w:spacing w:line="276" w:lineRule="auto"/>
        <w:rPr>
          <w:rFonts w:ascii="Arial" w:eastAsiaTheme="minorEastAsia" w:hAnsi="Arial" w:cs="Arial"/>
          <w:noProof/>
          <w:kern w:val="2"/>
          <w:sz w:val="20"/>
          <w:szCs w:val="20"/>
          <w14:ligatures w14:val="standardContextual"/>
        </w:rPr>
      </w:pPr>
      <w:hyperlink w:anchor="_Toc200446381" w:history="1">
        <w:r w:rsidR="0031137C" w:rsidRPr="0031137C">
          <w:rPr>
            <w:rStyle w:val="Hiperpovezava"/>
            <w:rFonts w:ascii="Arial" w:hAnsi="Arial" w:cs="Arial"/>
            <w:noProof/>
            <w:sz w:val="20"/>
            <w:szCs w:val="20"/>
          </w:rPr>
          <w:t>10.3.2</w:t>
        </w:r>
        <w:r w:rsidR="0031137C" w:rsidRPr="0031137C">
          <w:rPr>
            <w:rFonts w:ascii="Arial" w:eastAsiaTheme="minorEastAsia" w:hAnsi="Arial" w:cs="Arial"/>
            <w:noProof/>
            <w:kern w:val="2"/>
            <w:sz w:val="20"/>
            <w:szCs w:val="20"/>
            <w14:ligatures w14:val="standardContextual"/>
          </w:rPr>
          <w:tab/>
        </w:r>
        <w:r w:rsidR="0031137C" w:rsidRPr="0031137C">
          <w:rPr>
            <w:rStyle w:val="Hiperpovezava"/>
            <w:rFonts w:ascii="Arial" w:hAnsi="Arial" w:cs="Arial"/>
            <w:noProof/>
            <w:sz w:val="20"/>
            <w:szCs w:val="20"/>
          </w:rPr>
          <w:t xml:space="preserve"> Veljavnost ponudbe</w:t>
        </w:r>
        <w:r w:rsidR="0031137C" w:rsidRPr="0031137C">
          <w:rPr>
            <w:rFonts w:ascii="Arial" w:hAnsi="Arial" w:cs="Arial"/>
            <w:noProof/>
            <w:webHidden/>
            <w:sz w:val="20"/>
            <w:szCs w:val="20"/>
          </w:rPr>
          <w:tab/>
        </w:r>
        <w:r w:rsidR="0031137C" w:rsidRPr="0031137C">
          <w:rPr>
            <w:rFonts w:ascii="Arial" w:hAnsi="Arial" w:cs="Arial"/>
            <w:noProof/>
            <w:webHidden/>
            <w:sz w:val="20"/>
            <w:szCs w:val="20"/>
          </w:rPr>
          <w:fldChar w:fldCharType="begin"/>
        </w:r>
        <w:r w:rsidR="0031137C" w:rsidRPr="0031137C">
          <w:rPr>
            <w:rFonts w:ascii="Arial" w:hAnsi="Arial" w:cs="Arial"/>
            <w:noProof/>
            <w:webHidden/>
            <w:sz w:val="20"/>
            <w:szCs w:val="20"/>
          </w:rPr>
          <w:instrText xml:space="preserve"> PAGEREF _Toc200446381 \h </w:instrText>
        </w:r>
        <w:r w:rsidR="0031137C" w:rsidRPr="0031137C">
          <w:rPr>
            <w:rFonts w:ascii="Arial" w:hAnsi="Arial" w:cs="Arial"/>
            <w:noProof/>
            <w:webHidden/>
            <w:sz w:val="20"/>
            <w:szCs w:val="20"/>
          </w:rPr>
        </w:r>
        <w:r w:rsidR="0031137C" w:rsidRPr="0031137C">
          <w:rPr>
            <w:rFonts w:ascii="Arial" w:hAnsi="Arial" w:cs="Arial"/>
            <w:noProof/>
            <w:webHidden/>
            <w:sz w:val="20"/>
            <w:szCs w:val="20"/>
          </w:rPr>
          <w:fldChar w:fldCharType="separate"/>
        </w:r>
        <w:r>
          <w:rPr>
            <w:rFonts w:ascii="Arial" w:hAnsi="Arial" w:cs="Arial"/>
            <w:noProof/>
            <w:webHidden/>
            <w:sz w:val="20"/>
            <w:szCs w:val="20"/>
          </w:rPr>
          <w:t>14</w:t>
        </w:r>
        <w:r w:rsidR="0031137C" w:rsidRPr="0031137C">
          <w:rPr>
            <w:rFonts w:ascii="Arial" w:hAnsi="Arial" w:cs="Arial"/>
            <w:noProof/>
            <w:webHidden/>
            <w:sz w:val="20"/>
            <w:szCs w:val="20"/>
          </w:rPr>
          <w:fldChar w:fldCharType="end"/>
        </w:r>
      </w:hyperlink>
    </w:p>
    <w:p w14:paraId="4B146B40" w14:textId="3AD603AD" w:rsidR="0031137C" w:rsidRPr="0031137C" w:rsidRDefault="000B219D" w:rsidP="004C0B87">
      <w:pPr>
        <w:pStyle w:val="Kazalovsebine3"/>
        <w:widowControl w:val="0"/>
        <w:spacing w:line="276" w:lineRule="auto"/>
        <w:rPr>
          <w:rFonts w:ascii="Arial" w:eastAsiaTheme="minorEastAsia" w:hAnsi="Arial" w:cs="Arial"/>
          <w:noProof/>
          <w:kern w:val="2"/>
          <w:sz w:val="20"/>
          <w:szCs w:val="20"/>
          <w14:ligatures w14:val="standardContextual"/>
        </w:rPr>
      </w:pPr>
      <w:hyperlink w:anchor="_Toc200446382" w:history="1">
        <w:r w:rsidR="0031137C" w:rsidRPr="0031137C">
          <w:rPr>
            <w:rStyle w:val="Hiperpovezava"/>
            <w:rFonts w:ascii="Arial" w:hAnsi="Arial" w:cs="Arial"/>
            <w:noProof/>
            <w:sz w:val="20"/>
            <w:szCs w:val="20"/>
          </w:rPr>
          <w:t>10.3.3</w:t>
        </w:r>
        <w:r w:rsidR="0031137C" w:rsidRPr="0031137C">
          <w:rPr>
            <w:rFonts w:ascii="Arial" w:eastAsiaTheme="minorEastAsia" w:hAnsi="Arial" w:cs="Arial"/>
            <w:noProof/>
            <w:kern w:val="2"/>
            <w:sz w:val="20"/>
            <w:szCs w:val="20"/>
            <w14:ligatures w14:val="standardContextual"/>
          </w:rPr>
          <w:tab/>
        </w:r>
        <w:r w:rsidR="0031137C" w:rsidRPr="0031137C">
          <w:rPr>
            <w:rStyle w:val="Hiperpovezava"/>
            <w:rFonts w:ascii="Arial" w:hAnsi="Arial" w:cs="Arial"/>
            <w:noProof/>
            <w:sz w:val="20"/>
            <w:szCs w:val="20"/>
          </w:rPr>
          <w:t xml:space="preserve"> Skupna ponudba</w:t>
        </w:r>
        <w:r w:rsidR="0031137C" w:rsidRPr="0031137C">
          <w:rPr>
            <w:rFonts w:ascii="Arial" w:hAnsi="Arial" w:cs="Arial"/>
            <w:noProof/>
            <w:webHidden/>
            <w:sz w:val="20"/>
            <w:szCs w:val="20"/>
          </w:rPr>
          <w:tab/>
        </w:r>
        <w:r w:rsidR="0031137C" w:rsidRPr="0031137C">
          <w:rPr>
            <w:rFonts w:ascii="Arial" w:hAnsi="Arial" w:cs="Arial"/>
            <w:noProof/>
            <w:webHidden/>
            <w:sz w:val="20"/>
            <w:szCs w:val="20"/>
          </w:rPr>
          <w:fldChar w:fldCharType="begin"/>
        </w:r>
        <w:r w:rsidR="0031137C" w:rsidRPr="0031137C">
          <w:rPr>
            <w:rFonts w:ascii="Arial" w:hAnsi="Arial" w:cs="Arial"/>
            <w:noProof/>
            <w:webHidden/>
            <w:sz w:val="20"/>
            <w:szCs w:val="20"/>
          </w:rPr>
          <w:instrText xml:space="preserve"> PAGEREF _Toc200446382 \h </w:instrText>
        </w:r>
        <w:r w:rsidR="0031137C" w:rsidRPr="0031137C">
          <w:rPr>
            <w:rFonts w:ascii="Arial" w:hAnsi="Arial" w:cs="Arial"/>
            <w:noProof/>
            <w:webHidden/>
            <w:sz w:val="20"/>
            <w:szCs w:val="20"/>
          </w:rPr>
        </w:r>
        <w:r w:rsidR="0031137C" w:rsidRPr="0031137C">
          <w:rPr>
            <w:rFonts w:ascii="Arial" w:hAnsi="Arial" w:cs="Arial"/>
            <w:noProof/>
            <w:webHidden/>
            <w:sz w:val="20"/>
            <w:szCs w:val="20"/>
          </w:rPr>
          <w:fldChar w:fldCharType="separate"/>
        </w:r>
        <w:r>
          <w:rPr>
            <w:rFonts w:ascii="Arial" w:hAnsi="Arial" w:cs="Arial"/>
            <w:noProof/>
            <w:webHidden/>
            <w:sz w:val="20"/>
            <w:szCs w:val="20"/>
          </w:rPr>
          <w:t>14</w:t>
        </w:r>
        <w:r w:rsidR="0031137C" w:rsidRPr="0031137C">
          <w:rPr>
            <w:rFonts w:ascii="Arial" w:hAnsi="Arial" w:cs="Arial"/>
            <w:noProof/>
            <w:webHidden/>
            <w:sz w:val="20"/>
            <w:szCs w:val="20"/>
          </w:rPr>
          <w:fldChar w:fldCharType="end"/>
        </w:r>
      </w:hyperlink>
    </w:p>
    <w:p w14:paraId="69635542" w14:textId="5E5272E0" w:rsidR="0031137C" w:rsidRPr="0031137C" w:rsidRDefault="000B219D" w:rsidP="004C0B87">
      <w:pPr>
        <w:pStyle w:val="Kazalovsebine3"/>
        <w:widowControl w:val="0"/>
        <w:spacing w:line="276" w:lineRule="auto"/>
        <w:rPr>
          <w:rFonts w:ascii="Arial" w:eastAsiaTheme="minorEastAsia" w:hAnsi="Arial" w:cs="Arial"/>
          <w:noProof/>
          <w:kern w:val="2"/>
          <w:sz w:val="20"/>
          <w:szCs w:val="20"/>
          <w14:ligatures w14:val="standardContextual"/>
        </w:rPr>
      </w:pPr>
      <w:hyperlink w:anchor="_Toc200446383" w:history="1">
        <w:r w:rsidR="0031137C" w:rsidRPr="0031137C">
          <w:rPr>
            <w:rStyle w:val="Hiperpovezava"/>
            <w:rFonts w:ascii="Arial" w:hAnsi="Arial" w:cs="Arial"/>
            <w:noProof/>
            <w:sz w:val="20"/>
            <w:szCs w:val="20"/>
          </w:rPr>
          <w:t>10.3.4</w:t>
        </w:r>
        <w:r w:rsidR="0031137C" w:rsidRPr="0031137C">
          <w:rPr>
            <w:rFonts w:ascii="Arial" w:eastAsiaTheme="minorEastAsia" w:hAnsi="Arial" w:cs="Arial"/>
            <w:noProof/>
            <w:kern w:val="2"/>
            <w:sz w:val="20"/>
            <w:szCs w:val="20"/>
            <w14:ligatures w14:val="standardContextual"/>
          </w:rPr>
          <w:tab/>
        </w:r>
        <w:r w:rsidR="0031137C" w:rsidRPr="0031137C">
          <w:rPr>
            <w:rStyle w:val="Hiperpovezava"/>
            <w:rFonts w:ascii="Arial" w:hAnsi="Arial" w:cs="Arial"/>
            <w:noProof/>
            <w:sz w:val="20"/>
            <w:szCs w:val="20"/>
          </w:rPr>
          <w:t xml:space="preserve"> Ponudba s podizvajalci</w:t>
        </w:r>
        <w:r w:rsidR="0031137C" w:rsidRPr="0031137C">
          <w:rPr>
            <w:rFonts w:ascii="Arial" w:hAnsi="Arial" w:cs="Arial"/>
            <w:noProof/>
            <w:webHidden/>
            <w:sz w:val="20"/>
            <w:szCs w:val="20"/>
          </w:rPr>
          <w:tab/>
        </w:r>
        <w:r w:rsidR="0031137C" w:rsidRPr="0031137C">
          <w:rPr>
            <w:rFonts w:ascii="Arial" w:hAnsi="Arial" w:cs="Arial"/>
            <w:noProof/>
            <w:webHidden/>
            <w:sz w:val="20"/>
            <w:szCs w:val="20"/>
          </w:rPr>
          <w:fldChar w:fldCharType="begin"/>
        </w:r>
        <w:r w:rsidR="0031137C" w:rsidRPr="0031137C">
          <w:rPr>
            <w:rFonts w:ascii="Arial" w:hAnsi="Arial" w:cs="Arial"/>
            <w:noProof/>
            <w:webHidden/>
            <w:sz w:val="20"/>
            <w:szCs w:val="20"/>
          </w:rPr>
          <w:instrText xml:space="preserve"> PAGEREF _Toc200446383 \h </w:instrText>
        </w:r>
        <w:r w:rsidR="0031137C" w:rsidRPr="0031137C">
          <w:rPr>
            <w:rFonts w:ascii="Arial" w:hAnsi="Arial" w:cs="Arial"/>
            <w:noProof/>
            <w:webHidden/>
            <w:sz w:val="20"/>
            <w:szCs w:val="20"/>
          </w:rPr>
        </w:r>
        <w:r w:rsidR="0031137C" w:rsidRPr="0031137C">
          <w:rPr>
            <w:rFonts w:ascii="Arial" w:hAnsi="Arial" w:cs="Arial"/>
            <w:noProof/>
            <w:webHidden/>
            <w:sz w:val="20"/>
            <w:szCs w:val="20"/>
          </w:rPr>
          <w:fldChar w:fldCharType="separate"/>
        </w:r>
        <w:r>
          <w:rPr>
            <w:rFonts w:ascii="Arial" w:hAnsi="Arial" w:cs="Arial"/>
            <w:noProof/>
            <w:webHidden/>
            <w:sz w:val="20"/>
            <w:szCs w:val="20"/>
          </w:rPr>
          <w:t>14</w:t>
        </w:r>
        <w:r w:rsidR="0031137C" w:rsidRPr="0031137C">
          <w:rPr>
            <w:rFonts w:ascii="Arial" w:hAnsi="Arial" w:cs="Arial"/>
            <w:noProof/>
            <w:webHidden/>
            <w:sz w:val="20"/>
            <w:szCs w:val="20"/>
          </w:rPr>
          <w:fldChar w:fldCharType="end"/>
        </w:r>
      </w:hyperlink>
    </w:p>
    <w:p w14:paraId="22CAAB1B" w14:textId="4C6A21C4" w:rsidR="0031137C" w:rsidRPr="0031137C" w:rsidRDefault="000B219D" w:rsidP="004C0B87">
      <w:pPr>
        <w:pStyle w:val="Kazalovsebine3"/>
        <w:widowControl w:val="0"/>
        <w:spacing w:line="276" w:lineRule="auto"/>
        <w:rPr>
          <w:rFonts w:ascii="Arial" w:eastAsiaTheme="minorEastAsia" w:hAnsi="Arial" w:cs="Arial"/>
          <w:noProof/>
          <w:kern w:val="2"/>
          <w:sz w:val="20"/>
          <w:szCs w:val="20"/>
          <w14:ligatures w14:val="standardContextual"/>
        </w:rPr>
      </w:pPr>
      <w:hyperlink w:anchor="_Toc200446384" w:history="1">
        <w:r w:rsidR="0031137C" w:rsidRPr="0031137C">
          <w:rPr>
            <w:rStyle w:val="Hiperpovezava"/>
            <w:rFonts w:ascii="Arial" w:hAnsi="Arial" w:cs="Arial"/>
            <w:noProof/>
            <w:sz w:val="20"/>
            <w:szCs w:val="20"/>
          </w:rPr>
          <w:t>10.3.5</w:t>
        </w:r>
        <w:r w:rsidR="0031137C" w:rsidRPr="0031137C">
          <w:rPr>
            <w:rFonts w:ascii="Arial" w:eastAsiaTheme="minorEastAsia" w:hAnsi="Arial" w:cs="Arial"/>
            <w:noProof/>
            <w:kern w:val="2"/>
            <w:sz w:val="20"/>
            <w:szCs w:val="20"/>
            <w14:ligatures w14:val="standardContextual"/>
          </w:rPr>
          <w:tab/>
        </w:r>
        <w:r w:rsidR="0031137C" w:rsidRPr="0031137C">
          <w:rPr>
            <w:rStyle w:val="Hiperpovezava"/>
            <w:rFonts w:ascii="Arial" w:hAnsi="Arial" w:cs="Arial"/>
            <w:noProof/>
            <w:sz w:val="20"/>
            <w:szCs w:val="20"/>
          </w:rPr>
          <w:t>Uporaba zmogljivosti drugih subjektov</w:t>
        </w:r>
        <w:r w:rsidR="0031137C" w:rsidRPr="0031137C">
          <w:rPr>
            <w:rFonts w:ascii="Arial" w:hAnsi="Arial" w:cs="Arial"/>
            <w:noProof/>
            <w:webHidden/>
            <w:sz w:val="20"/>
            <w:szCs w:val="20"/>
          </w:rPr>
          <w:tab/>
        </w:r>
        <w:r w:rsidR="0031137C" w:rsidRPr="0031137C">
          <w:rPr>
            <w:rFonts w:ascii="Arial" w:hAnsi="Arial" w:cs="Arial"/>
            <w:noProof/>
            <w:webHidden/>
            <w:sz w:val="20"/>
            <w:szCs w:val="20"/>
          </w:rPr>
          <w:fldChar w:fldCharType="begin"/>
        </w:r>
        <w:r w:rsidR="0031137C" w:rsidRPr="0031137C">
          <w:rPr>
            <w:rFonts w:ascii="Arial" w:hAnsi="Arial" w:cs="Arial"/>
            <w:noProof/>
            <w:webHidden/>
            <w:sz w:val="20"/>
            <w:szCs w:val="20"/>
          </w:rPr>
          <w:instrText xml:space="preserve"> PAGEREF _Toc200446384 \h </w:instrText>
        </w:r>
        <w:r w:rsidR="0031137C" w:rsidRPr="0031137C">
          <w:rPr>
            <w:rFonts w:ascii="Arial" w:hAnsi="Arial" w:cs="Arial"/>
            <w:noProof/>
            <w:webHidden/>
            <w:sz w:val="20"/>
            <w:szCs w:val="20"/>
          </w:rPr>
        </w:r>
        <w:r w:rsidR="0031137C" w:rsidRPr="0031137C">
          <w:rPr>
            <w:rFonts w:ascii="Arial" w:hAnsi="Arial" w:cs="Arial"/>
            <w:noProof/>
            <w:webHidden/>
            <w:sz w:val="20"/>
            <w:szCs w:val="20"/>
          </w:rPr>
          <w:fldChar w:fldCharType="separate"/>
        </w:r>
        <w:r>
          <w:rPr>
            <w:rFonts w:ascii="Arial" w:hAnsi="Arial" w:cs="Arial"/>
            <w:noProof/>
            <w:webHidden/>
            <w:sz w:val="20"/>
            <w:szCs w:val="20"/>
          </w:rPr>
          <w:t>15</w:t>
        </w:r>
        <w:r w:rsidR="0031137C" w:rsidRPr="0031137C">
          <w:rPr>
            <w:rFonts w:ascii="Arial" w:hAnsi="Arial" w:cs="Arial"/>
            <w:noProof/>
            <w:webHidden/>
            <w:sz w:val="20"/>
            <w:szCs w:val="20"/>
          </w:rPr>
          <w:fldChar w:fldCharType="end"/>
        </w:r>
      </w:hyperlink>
    </w:p>
    <w:p w14:paraId="5412F463" w14:textId="0744E03C" w:rsidR="0031137C" w:rsidRPr="0031137C" w:rsidRDefault="000B219D" w:rsidP="004C0B87">
      <w:pPr>
        <w:pStyle w:val="Kazalovsebine3"/>
        <w:widowControl w:val="0"/>
        <w:spacing w:line="276" w:lineRule="auto"/>
        <w:rPr>
          <w:rFonts w:ascii="Arial" w:eastAsiaTheme="minorEastAsia" w:hAnsi="Arial" w:cs="Arial"/>
          <w:noProof/>
          <w:kern w:val="2"/>
          <w:sz w:val="20"/>
          <w:szCs w:val="20"/>
          <w14:ligatures w14:val="standardContextual"/>
        </w:rPr>
      </w:pPr>
      <w:hyperlink w:anchor="_Toc200446385" w:history="1">
        <w:r w:rsidR="0031137C" w:rsidRPr="0031137C">
          <w:rPr>
            <w:rStyle w:val="Hiperpovezava"/>
            <w:rFonts w:ascii="Arial" w:hAnsi="Arial" w:cs="Arial"/>
            <w:noProof/>
            <w:sz w:val="20"/>
            <w:szCs w:val="20"/>
          </w:rPr>
          <w:t>10.3.6</w:t>
        </w:r>
        <w:r w:rsidR="0031137C" w:rsidRPr="0031137C">
          <w:rPr>
            <w:rFonts w:ascii="Arial" w:eastAsiaTheme="minorEastAsia" w:hAnsi="Arial" w:cs="Arial"/>
            <w:noProof/>
            <w:kern w:val="2"/>
            <w:sz w:val="20"/>
            <w:szCs w:val="20"/>
            <w14:ligatures w14:val="standardContextual"/>
          </w:rPr>
          <w:tab/>
        </w:r>
        <w:r w:rsidR="0031137C" w:rsidRPr="0031137C">
          <w:rPr>
            <w:rStyle w:val="Hiperpovezava"/>
            <w:rFonts w:ascii="Arial" w:hAnsi="Arial" w:cs="Arial"/>
            <w:noProof/>
            <w:sz w:val="20"/>
            <w:szCs w:val="20"/>
          </w:rPr>
          <w:t>Tuji gospodarski subjekti</w:t>
        </w:r>
        <w:r w:rsidR="0031137C" w:rsidRPr="0031137C">
          <w:rPr>
            <w:rFonts w:ascii="Arial" w:hAnsi="Arial" w:cs="Arial"/>
            <w:noProof/>
            <w:webHidden/>
            <w:sz w:val="20"/>
            <w:szCs w:val="20"/>
          </w:rPr>
          <w:tab/>
        </w:r>
        <w:r w:rsidR="0031137C" w:rsidRPr="0031137C">
          <w:rPr>
            <w:rFonts w:ascii="Arial" w:hAnsi="Arial" w:cs="Arial"/>
            <w:noProof/>
            <w:webHidden/>
            <w:sz w:val="20"/>
            <w:szCs w:val="20"/>
          </w:rPr>
          <w:fldChar w:fldCharType="begin"/>
        </w:r>
        <w:r w:rsidR="0031137C" w:rsidRPr="0031137C">
          <w:rPr>
            <w:rFonts w:ascii="Arial" w:hAnsi="Arial" w:cs="Arial"/>
            <w:noProof/>
            <w:webHidden/>
            <w:sz w:val="20"/>
            <w:szCs w:val="20"/>
          </w:rPr>
          <w:instrText xml:space="preserve"> PAGEREF _Toc200446385 \h </w:instrText>
        </w:r>
        <w:r w:rsidR="0031137C" w:rsidRPr="0031137C">
          <w:rPr>
            <w:rFonts w:ascii="Arial" w:hAnsi="Arial" w:cs="Arial"/>
            <w:noProof/>
            <w:webHidden/>
            <w:sz w:val="20"/>
            <w:szCs w:val="20"/>
          </w:rPr>
        </w:r>
        <w:r w:rsidR="0031137C" w:rsidRPr="0031137C">
          <w:rPr>
            <w:rFonts w:ascii="Arial" w:hAnsi="Arial" w:cs="Arial"/>
            <w:noProof/>
            <w:webHidden/>
            <w:sz w:val="20"/>
            <w:szCs w:val="20"/>
          </w:rPr>
          <w:fldChar w:fldCharType="separate"/>
        </w:r>
        <w:r>
          <w:rPr>
            <w:rFonts w:ascii="Arial" w:hAnsi="Arial" w:cs="Arial"/>
            <w:noProof/>
            <w:webHidden/>
            <w:sz w:val="20"/>
            <w:szCs w:val="20"/>
          </w:rPr>
          <w:t>15</w:t>
        </w:r>
        <w:r w:rsidR="0031137C" w:rsidRPr="0031137C">
          <w:rPr>
            <w:rFonts w:ascii="Arial" w:hAnsi="Arial" w:cs="Arial"/>
            <w:noProof/>
            <w:webHidden/>
            <w:sz w:val="20"/>
            <w:szCs w:val="20"/>
          </w:rPr>
          <w:fldChar w:fldCharType="end"/>
        </w:r>
      </w:hyperlink>
    </w:p>
    <w:p w14:paraId="7636620A" w14:textId="734753C5" w:rsidR="0031137C" w:rsidRPr="0031137C" w:rsidRDefault="000B219D" w:rsidP="004C0B87">
      <w:pPr>
        <w:pStyle w:val="Kazalovsebine3"/>
        <w:widowControl w:val="0"/>
        <w:spacing w:line="276" w:lineRule="auto"/>
        <w:rPr>
          <w:rFonts w:ascii="Arial" w:eastAsiaTheme="minorEastAsia" w:hAnsi="Arial" w:cs="Arial"/>
          <w:noProof/>
          <w:kern w:val="2"/>
          <w:sz w:val="20"/>
          <w:szCs w:val="20"/>
          <w14:ligatures w14:val="standardContextual"/>
        </w:rPr>
      </w:pPr>
      <w:hyperlink w:anchor="_Toc200446386" w:history="1">
        <w:r w:rsidR="0031137C" w:rsidRPr="0031137C">
          <w:rPr>
            <w:rStyle w:val="Hiperpovezava"/>
            <w:rFonts w:ascii="Arial" w:eastAsia="Calibri" w:hAnsi="Arial" w:cs="Arial"/>
            <w:noProof/>
            <w:sz w:val="20"/>
            <w:szCs w:val="20"/>
          </w:rPr>
          <w:t>10.3.7</w:t>
        </w:r>
        <w:r w:rsidR="0031137C" w:rsidRPr="0031137C">
          <w:rPr>
            <w:rFonts w:ascii="Arial" w:eastAsiaTheme="minorEastAsia" w:hAnsi="Arial" w:cs="Arial"/>
            <w:noProof/>
            <w:kern w:val="2"/>
            <w:sz w:val="20"/>
            <w:szCs w:val="20"/>
            <w14:ligatures w14:val="standardContextual"/>
          </w:rPr>
          <w:tab/>
        </w:r>
        <w:r w:rsidR="0031137C" w:rsidRPr="0031137C">
          <w:rPr>
            <w:rStyle w:val="Hiperpovezava"/>
            <w:rFonts w:ascii="Arial" w:eastAsia="Calibri" w:hAnsi="Arial" w:cs="Arial"/>
            <w:noProof/>
            <w:sz w:val="20"/>
            <w:szCs w:val="20"/>
          </w:rPr>
          <w:t xml:space="preserve"> Variantne ponudbe</w:t>
        </w:r>
        <w:r w:rsidR="0031137C" w:rsidRPr="0031137C">
          <w:rPr>
            <w:rFonts w:ascii="Arial" w:hAnsi="Arial" w:cs="Arial"/>
            <w:noProof/>
            <w:webHidden/>
            <w:sz w:val="20"/>
            <w:szCs w:val="20"/>
          </w:rPr>
          <w:tab/>
        </w:r>
        <w:r w:rsidR="0031137C" w:rsidRPr="0031137C">
          <w:rPr>
            <w:rFonts w:ascii="Arial" w:hAnsi="Arial" w:cs="Arial"/>
            <w:noProof/>
            <w:webHidden/>
            <w:sz w:val="20"/>
            <w:szCs w:val="20"/>
          </w:rPr>
          <w:fldChar w:fldCharType="begin"/>
        </w:r>
        <w:r w:rsidR="0031137C" w:rsidRPr="0031137C">
          <w:rPr>
            <w:rFonts w:ascii="Arial" w:hAnsi="Arial" w:cs="Arial"/>
            <w:noProof/>
            <w:webHidden/>
            <w:sz w:val="20"/>
            <w:szCs w:val="20"/>
          </w:rPr>
          <w:instrText xml:space="preserve"> PAGEREF _Toc200446386 \h </w:instrText>
        </w:r>
        <w:r w:rsidR="0031137C" w:rsidRPr="0031137C">
          <w:rPr>
            <w:rFonts w:ascii="Arial" w:hAnsi="Arial" w:cs="Arial"/>
            <w:noProof/>
            <w:webHidden/>
            <w:sz w:val="20"/>
            <w:szCs w:val="20"/>
          </w:rPr>
        </w:r>
        <w:r w:rsidR="0031137C" w:rsidRPr="0031137C">
          <w:rPr>
            <w:rFonts w:ascii="Arial" w:hAnsi="Arial" w:cs="Arial"/>
            <w:noProof/>
            <w:webHidden/>
            <w:sz w:val="20"/>
            <w:szCs w:val="20"/>
          </w:rPr>
          <w:fldChar w:fldCharType="separate"/>
        </w:r>
        <w:r>
          <w:rPr>
            <w:rFonts w:ascii="Arial" w:hAnsi="Arial" w:cs="Arial"/>
            <w:noProof/>
            <w:webHidden/>
            <w:sz w:val="20"/>
            <w:szCs w:val="20"/>
          </w:rPr>
          <w:t>16</w:t>
        </w:r>
        <w:r w:rsidR="0031137C" w:rsidRPr="0031137C">
          <w:rPr>
            <w:rFonts w:ascii="Arial" w:hAnsi="Arial" w:cs="Arial"/>
            <w:noProof/>
            <w:webHidden/>
            <w:sz w:val="20"/>
            <w:szCs w:val="20"/>
          </w:rPr>
          <w:fldChar w:fldCharType="end"/>
        </w:r>
      </w:hyperlink>
    </w:p>
    <w:p w14:paraId="1F5BFEF0" w14:textId="14BA536D" w:rsidR="0031137C" w:rsidRPr="0031137C" w:rsidRDefault="000B219D" w:rsidP="004C0B87">
      <w:pPr>
        <w:pStyle w:val="Kazalovsebine1"/>
        <w:widowControl w:val="0"/>
        <w:spacing w:line="276" w:lineRule="auto"/>
        <w:jc w:val="both"/>
        <w:rPr>
          <w:rFonts w:eastAsiaTheme="minorEastAsia"/>
          <w:bCs w:val="0"/>
          <w:caps w:val="0"/>
          <w:kern w:val="2"/>
          <w14:ligatures w14:val="standardContextual"/>
        </w:rPr>
      </w:pPr>
      <w:hyperlink w:anchor="_Toc200446387" w:history="1">
        <w:r w:rsidR="0031137C" w:rsidRPr="0031137C">
          <w:rPr>
            <w:rStyle w:val="Hiperpovezava"/>
          </w:rPr>
          <w:t>11</w:t>
        </w:r>
        <w:r w:rsidR="0031137C" w:rsidRPr="0031137C">
          <w:rPr>
            <w:rFonts w:eastAsiaTheme="minorEastAsia"/>
            <w:bCs w:val="0"/>
            <w:caps w:val="0"/>
            <w:kern w:val="2"/>
            <w14:ligatures w14:val="standardContextual"/>
          </w:rPr>
          <w:tab/>
        </w:r>
        <w:r w:rsidR="0031137C" w:rsidRPr="0031137C">
          <w:rPr>
            <w:rStyle w:val="Hiperpovezava"/>
          </w:rPr>
          <w:t>FINANČNO ZAVAROVANJE</w:t>
        </w:r>
        <w:r w:rsidR="0031137C" w:rsidRPr="0031137C">
          <w:rPr>
            <w:webHidden/>
          </w:rPr>
          <w:tab/>
        </w:r>
        <w:r w:rsidR="0031137C" w:rsidRPr="0031137C">
          <w:rPr>
            <w:webHidden/>
          </w:rPr>
          <w:fldChar w:fldCharType="begin"/>
        </w:r>
        <w:r w:rsidR="0031137C" w:rsidRPr="0031137C">
          <w:rPr>
            <w:webHidden/>
          </w:rPr>
          <w:instrText xml:space="preserve"> PAGEREF _Toc200446387 \h </w:instrText>
        </w:r>
        <w:r w:rsidR="0031137C" w:rsidRPr="0031137C">
          <w:rPr>
            <w:webHidden/>
          </w:rPr>
        </w:r>
        <w:r w:rsidR="0031137C" w:rsidRPr="0031137C">
          <w:rPr>
            <w:webHidden/>
          </w:rPr>
          <w:fldChar w:fldCharType="separate"/>
        </w:r>
        <w:r>
          <w:rPr>
            <w:webHidden/>
          </w:rPr>
          <w:t>16</w:t>
        </w:r>
        <w:r w:rsidR="0031137C" w:rsidRPr="0031137C">
          <w:rPr>
            <w:webHidden/>
          </w:rPr>
          <w:fldChar w:fldCharType="end"/>
        </w:r>
      </w:hyperlink>
    </w:p>
    <w:p w14:paraId="275006D8" w14:textId="73032869" w:rsidR="0031137C" w:rsidRPr="0031137C" w:rsidRDefault="000B219D" w:rsidP="004C0B87">
      <w:pPr>
        <w:pStyle w:val="Kazalovsebine2"/>
        <w:widowControl w:val="0"/>
        <w:spacing w:line="276" w:lineRule="auto"/>
        <w:jc w:val="both"/>
        <w:rPr>
          <w:rFonts w:eastAsiaTheme="minorEastAsia"/>
          <w:color w:val="auto"/>
          <w:kern w:val="2"/>
          <w14:ligatures w14:val="standardContextual"/>
        </w:rPr>
      </w:pPr>
      <w:hyperlink w:anchor="_Toc200446388" w:history="1">
        <w:r w:rsidR="0031137C" w:rsidRPr="0031137C">
          <w:rPr>
            <w:rStyle w:val="Hiperpovezava"/>
          </w:rPr>
          <w:t>11.1</w:t>
        </w:r>
        <w:r w:rsidR="0031137C" w:rsidRPr="0031137C">
          <w:rPr>
            <w:rFonts w:eastAsiaTheme="minorEastAsia"/>
            <w:color w:val="auto"/>
            <w:kern w:val="2"/>
            <w14:ligatures w14:val="standardContextual"/>
          </w:rPr>
          <w:tab/>
        </w:r>
        <w:r w:rsidR="0031137C" w:rsidRPr="0031137C">
          <w:rPr>
            <w:rStyle w:val="Hiperpovezava"/>
          </w:rPr>
          <w:t>Dobra izvedba pogodbenih obveznosti</w:t>
        </w:r>
        <w:r w:rsidR="0031137C" w:rsidRPr="0031137C">
          <w:rPr>
            <w:webHidden/>
          </w:rPr>
          <w:tab/>
        </w:r>
        <w:r w:rsidR="0031137C" w:rsidRPr="0031137C">
          <w:rPr>
            <w:webHidden/>
          </w:rPr>
          <w:fldChar w:fldCharType="begin"/>
        </w:r>
        <w:r w:rsidR="0031137C" w:rsidRPr="0031137C">
          <w:rPr>
            <w:webHidden/>
          </w:rPr>
          <w:instrText xml:space="preserve"> PAGEREF _Toc200446388 \h </w:instrText>
        </w:r>
        <w:r w:rsidR="0031137C" w:rsidRPr="0031137C">
          <w:rPr>
            <w:webHidden/>
          </w:rPr>
        </w:r>
        <w:r w:rsidR="0031137C" w:rsidRPr="0031137C">
          <w:rPr>
            <w:webHidden/>
          </w:rPr>
          <w:fldChar w:fldCharType="separate"/>
        </w:r>
        <w:r>
          <w:rPr>
            <w:webHidden/>
          </w:rPr>
          <w:t>16</w:t>
        </w:r>
        <w:r w:rsidR="0031137C" w:rsidRPr="0031137C">
          <w:rPr>
            <w:webHidden/>
          </w:rPr>
          <w:fldChar w:fldCharType="end"/>
        </w:r>
      </w:hyperlink>
    </w:p>
    <w:p w14:paraId="44235526" w14:textId="5DE44F21" w:rsidR="0031137C" w:rsidRPr="0031137C" w:rsidRDefault="000B219D" w:rsidP="004C0B87">
      <w:pPr>
        <w:pStyle w:val="Kazalovsebine1"/>
        <w:widowControl w:val="0"/>
        <w:spacing w:line="276" w:lineRule="auto"/>
        <w:jc w:val="both"/>
        <w:rPr>
          <w:rFonts w:eastAsiaTheme="minorEastAsia"/>
          <w:bCs w:val="0"/>
          <w:caps w:val="0"/>
          <w:kern w:val="2"/>
          <w14:ligatures w14:val="standardContextual"/>
        </w:rPr>
      </w:pPr>
      <w:hyperlink w:anchor="_Toc200446389" w:history="1">
        <w:r w:rsidR="0031137C" w:rsidRPr="0031137C">
          <w:rPr>
            <w:rStyle w:val="Hiperpovezava"/>
          </w:rPr>
          <w:t>12</w:t>
        </w:r>
        <w:r w:rsidR="0031137C" w:rsidRPr="0031137C">
          <w:rPr>
            <w:rFonts w:eastAsiaTheme="minorEastAsia"/>
            <w:bCs w:val="0"/>
            <w:caps w:val="0"/>
            <w:kern w:val="2"/>
            <w14:ligatures w14:val="standardContextual"/>
          </w:rPr>
          <w:tab/>
        </w:r>
        <w:r w:rsidR="0031137C" w:rsidRPr="0031137C">
          <w:rPr>
            <w:rStyle w:val="Hiperpovezava"/>
          </w:rPr>
          <w:t>OSTALA DOLOČILA V ZVEZI S POSTOPKOM JAVNEGA NAROČILA</w:t>
        </w:r>
        <w:r w:rsidR="0031137C" w:rsidRPr="0031137C">
          <w:rPr>
            <w:webHidden/>
          </w:rPr>
          <w:tab/>
        </w:r>
        <w:r w:rsidR="0031137C" w:rsidRPr="0031137C">
          <w:rPr>
            <w:webHidden/>
          </w:rPr>
          <w:fldChar w:fldCharType="begin"/>
        </w:r>
        <w:r w:rsidR="0031137C" w:rsidRPr="0031137C">
          <w:rPr>
            <w:webHidden/>
          </w:rPr>
          <w:instrText xml:space="preserve"> PAGEREF _Toc200446389 \h </w:instrText>
        </w:r>
        <w:r w:rsidR="0031137C" w:rsidRPr="0031137C">
          <w:rPr>
            <w:webHidden/>
          </w:rPr>
        </w:r>
        <w:r w:rsidR="0031137C" w:rsidRPr="0031137C">
          <w:rPr>
            <w:webHidden/>
          </w:rPr>
          <w:fldChar w:fldCharType="separate"/>
        </w:r>
        <w:r>
          <w:rPr>
            <w:webHidden/>
          </w:rPr>
          <w:t>17</w:t>
        </w:r>
        <w:r w:rsidR="0031137C" w:rsidRPr="0031137C">
          <w:rPr>
            <w:webHidden/>
          </w:rPr>
          <w:fldChar w:fldCharType="end"/>
        </w:r>
      </w:hyperlink>
    </w:p>
    <w:p w14:paraId="1A8673FD" w14:textId="00972453" w:rsidR="0031137C" w:rsidRPr="0031137C" w:rsidRDefault="000B219D" w:rsidP="004C0B87">
      <w:pPr>
        <w:pStyle w:val="Kazalovsebine2"/>
        <w:widowControl w:val="0"/>
        <w:spacing w:line="276" w:lineRule="auto"/>
        <w:jc w:val="both"/>
        <w:rPr>
          <w:rFonts w:eastAsiaTheme="minorEastAsia"/>
          <w:color w:val="auto"/>
          <w:kern w:val="2"/>
          <w14:ligatures w14:val="standardContextual"/>
        </w:rPr>
      </w:pPr>
      <w:hyperlink w:anchor="_Toc200446390" w:history="1">
        <w:r w:rsidR="0031137C" w:rsidRPr="0031137C">
          <w:rPr>
            <w:rStyle w:val="Hiperpovezava"/>
          </w:rPr>
          <w:t>12.1</w:t>
        </w:r>
        <w:r w:rsidR="0031137C" w:rsidRPr="0031137C">
          <w:rPr>
            <w:rFonts w:eastAsiaTheme="minorEastAsia"/>
            <w:color w:val="auto"/>
            <w:kern w:val="2"/>
            <w14:ligatures w14:val="standardContextual"/>
          </w:rPr>
          <w:tab/>
        </w:r>
        <w:r w:rsidR="0031137C" w:rsidRPr="0031137C">
          <w:rPr>
            <w:rStyle w:val="Hiperpovezava"/>
          </w:rPr>
          <w:t>Obvestilo o odločitvi o oddaji naročila</w:t>
        </w:r>
        <w:r w:rsidR="0031137C" w:rsidRPr="0031137C">
          <w:rPr>
            <w:webHidden/>
          </w:rPr>
          <w:tab/>
        </w:r>
        <w:r w:rsidR="0031137C" w:rsidRPr="0031137C">
          <w:rPr>
            <w:webHidden/>
          </w:rPr>
          <w:fldChar w:fldCharType="begin"/>
        </w:r>
        <w:r w:rsidR="0031137C" w:rsidRPr="0031137C">
          <w:rPr>
            <w:webHidden/>
          </w:rPr>
          <w:instrText xml:space="preserve"> PAGEREF _Toc200446390 \h </w:instrText>
        </w:r>
        <w:r w:rsidR="0031137C" w:rsidRPr="0031137C">
          <w:rPr>
            <w:webHidden/>
          </w:rPr>
        </w:r>
        <w:r w:rsidR="0031137C" w:rsidRPr="0031137C">
          <w:rPr>
            <w:webHidden/>
          </w:rPr>
          <w:fldChar w:fldCharType="separate"/>
        </w:r>
        <w:r>
          <w:rPr>
            <w:webHidden/>
          </w:rPr>
          <w:t>17</w:t>
        </w:r>
        <w:r w:rsidR="0031137C" w:rsidRPr="0031137C">
          <w:rPr>
            <w:webHidden/>
          </w:rPr>
          <w:fldChar w:fldCharType="end"/>
        </w:r>
      </w:hyperlink>
    </w:p>
    <w:p w14:paraId="331C7AF1" w14:textId="08D4128D" w:rsidR="0031137C" w:rsidRPr="0031137C" w:rsidRDefault="000B219D" w:rsidP="004C0B87">
      <w:pPr>
        <w:pStyle w:val="Kazalovsebine2"/>
        <w:widowControl w:val="0"/>
        <w:spacing w:line="276" w:lineRule="auto"/>
        <w:jc w:val="both"/>
        <w:rPr>
          <w:rFonts w:eastAsiaTheme="minorEastAsia"/>
          <w:color w:val="auto"/>
          <w:kern w:val="2"/>
          <w14:ligatures w14:val="standardContextual"/>
        </w:rPr>
      </w:pPr>
      <w:hyperlink w:anchor="_Toc200446391" w:history="1">
        <w:r w:rsidR="0031137C" w:rsidRPr="0031137C">
          <w:rPr>
            <w:rStyle w:val="Hiperpovezava"/>
          </w:rPr>
          <w:t>12.2</w:t>
        </w:r>
        <w:r w:rsidR="0031137C" w:rsidRPr="0031137C">
          <w:rPr>
            <w:rFonts w:eastAsiaTheme="minorEastAsia"/>
            <w:color w:val="auto"/>
            <w:kern w:val="2"/>
            <w14:ligatures w14:val="standardContextual"/>
          </w:rPr>
          <w:tab/>
        </w:r>
        <w:r w:rsidR="0031137C" w:rsidRPr="0031137C">
          <w:rPr>
            <w:rStyle w:val="Hiperpovezava"/>
          </w:rPr>
          <w:t>Sklenitev pogodbe</w:t>
        </w:r>
        <w:r w:rsidR="0031137C" w:rsidRPr="0031137C">
          <w:rPr>
            <w:webHidden/>
          </w:rPr>
          <w:tab/>
        </w:r>
        <w:r w:rsidR="0031137C" w:rsidRPr="0031137C">
          <w:rPr>
            <w:webHidden/>
          </w:rPr>
          <w:fldChar w:fldCharType="begin"/>
        </w:r>
        <w:r w:rsidR="0031137C" w:rsidRPr="0031137C">
          <w:rPr>
            <w:webHidden/>
          </w:rPr>
          <w:instrText xml:space="preserve"> PAGEREF _Toc200446391 \h </w:instrText>
        </w:r>
        <w:r w:rsidR="0031137C" w:rsidRPr="0031137C">
          <w:rPr>
            <w:webHidden/>
          </w:rPr>
        </w:r>
        <w:r w:rsidR="0031137C" w:rsidRPr="0031137C">
          <w:rPr>
            <w:webHidden/>
          </w:rPr>
          <w:fldChar w:fldCharType="separate"/>
        </w:r>
        <w:r>
          <w:rPr>
            <w:webHidden/>
          </w:rPr>
          <w:t>17</w:t>
        </w:r>
        <w:r w:rsidR="0031137C" w:rsidRPr="0031137C">
          <w:rPr>
            <w:webHidden/>
          </w:rPr>
          <w:fldChar w:fldCharType="end"/>
        </w:r>
      </w:hyperlink>
    </w:p>
    <w:p w14:paraId="66A534B5" w14:textId="74ACA787" w:rsidR="0031137C" w:rsidRPr="0031137C" w:rsidRDefault="000B219D" w:rsidP="004C0B87">
      <w:pPr>
        <w:pStyle w:val="Kazalovsebine2"/>
        <w:widowControl w:val="0"/>
        <w:spacing w:line="276" w:lineRule="auto"/>
        <w:jc w:val="both"/>
        <w:rPr>
          <w:rFonts w:eastAsiaTheme="minorEastAsia"/>
          <w:color w:val="auto"/>
          <w:kern w:val="2"/>
          <w14:ligatures w14:val="standardContextual"/>
        </w:rPr>
      </w:pPr>
      <w:hyperlink w:anchor="_Toc200446392" w:history="1">
        <w:r w:rsidR="0031137C" w:rsidRPr="0031137C">
          <w:rPr>
            <w:rStyle w:val="Hiperpovezava"/>
          </w:rPr>
          <w:t>12.3</w:t>
        </w:r>
        <w:r w:rsidR="0031137C" w:rsidRPr="0031137C">
          <w:rPr>
            <w:rFonts w:eastAsiaTheme="minorEastAsia"/>
            <w:color w:val="auto"/>
            <w:kern w:val="2"/>
            <w14:ligatures w14:val="standardContextual"/>
          </w:rPr>
          <w:tab/>
        </w:r>
        <w:r w:rsidR="0031137C" w:rsidRPr="0031137C">
          <w:rPr>
            <w:rStyle w:val="Hiperpovezava"/>
          </w:rPr>
          <w:t>Predčasno prenehanje pogodbe</w:t>
        </w:r>
        <w:r w:rsidR="0031137C" w:rsidRPr="0031137C">
          <w:rPr>
            <w:webHidden/>
          </w:rPr>
          <w:tab/>
        </w:r>
        <w:r w:rsidR="0031137C" w:rsidRPr="0031137C">
          <w:rPr>
            <w:webHidden/>
          </w:rPr>
          <w:fldChar w:fldCharType="begin"/>
        </w:r>
        <w:r w:rsidR="0031137C" w:rsidRPr="0031137C">
          <w:rPr>
            <w:webHidden/>
          </w:rPr>
          <w:instrText xml:space="preserve"> PAGEREF _Toc200446392 \h </w:instrText>
        </w:r>
        <w:r w:rsidR="0031137C" w:rsidRPr="0031137C">
          <w:rPr>
            <w:webHidden/>
          </w:rPr>
        </w:r>
        <w:r w:rsidR="0031137C" w:rsidRPr="0031137C">
          <w:rPr>
            <w:webHidden/>
          </w:rPr>
          <w:fldChar w:fldCharType="separate"/>
        </w:r>
        <w:r>
          <w:rPr>
            <w:webHidden/>
          </w:rPr>
          <w:t>17</w:t>
        </w:r>
        <w:r w:rsidR="0031137C" w:rsidRPr="0031137C">
          <w:rPr>
            <w:webHidden/>
          </w:rPr>
          <w:fldChar w:fldCharType="end"/>
        </w:r>
      </w:hyperlink>
    </w:p>
    <w:p w14:paraId="6AE3F6B1" w14:textId="5D92908E" w:rsidR="0031137C" w:rsidRPr="0031137C" w:rsidRDefault="000B219D" w:rsidP="004C0B87">
      <w:pPr>
        <w:pStyle w:val="Kazalovsebine2"/>
        <w:widowControl w:val="0"/>
        <w:spacing w:line="276" w:lineRule="auto"/>
        <w:jc w:val="both"/>
        <w:rPr>
          <w:rFonts w:eastAsiaTheme="minorEastAsia"/>
          <w:color w:val="auto"/>
          <w:kern w:val="2"/>
          <w14:ligatures w14:val="standardContextual"/>
        </w:rPr>
      </w:pPr>
      <w:hyperlink w:anchor="_Toc200446393" w:history="1">
        <w:r w:rsidR="0031137C" w:rsidRPr="0031137C">
          <w:rPr>
            <w:rStyle w:val="Hiperpovezava"/>
          </w:rPr>
          <w:t>12.4</w:t>
        </w:r>
        <w:r w:rsidR="0031137C" w:rsidRPr="0031137C">
          <w:rPr>
            <w:rFonts w:eastAsiaTheme="minorEastAsia"/>
            <w:color w:val="auto"/>
            <w:kern w:val="2"/>
            <w14:ligatures w14:val="standardContextual"/>
          </w:rPr>
          <w:tab/>
        </w:r>
        <w:r w:rsidR="0031137C" w:rsidRPr="0031137C">
          <w:rPr>
            <w:rStyle w:val="Hiperpovezava"/>
          </w:rPr>
          <w:t>Spoštovanje hišnega reda in varovanje podatkov naročnika</w:t>
        </w:r>
        <w:r w:rsidR="0031137C" w:rsidRPr="0031137C">
          <w:rPr>
            <w:webHidden/>
          </w:rPr>
          <w:tab/>
        </w:r>
        <w:r w:rsidR="0031137C" w:rsidRPr="0031137C">
          <w:rPr>
            <w:webHidden/>
          </w:rPr>
          <w:fldChar w:fldCharType="begin"/>
        </w:r>
        <w:r w:rsidR="0031137C" w:rsidRPr="0031137C">
          <w:rPr>
            <w:webHidden/>
          </w:rPr>
          <w:instrText xml:space="preserve"> PAGEREF _Toc200446393 \h </w:instrText>
        </w:r>
        <w:r w:rsidR="0031137C" w:rsidRPr="0031137C">
          <w:rPr>
            <w:webHidden/>
          </w:rPr>
        </w:r>
        <w:r w:rsidR="0031137C" w:rsidRPr="0031137C">
          <w:rPr>
            <w:webHidden/>
          </w:rPr>
          <w:fldChar w:fldCharType="separate"/>
        </w:r>
        <w:r>
          <w:rPr>
            <w:webHidden/>
          </w:rPr>
          <w:t>18</w:t>
        </w:r>
        <w:r w:rsidR="0031137C" w:rsidRPr="0031137C">
          <w:rPr>
            <w:webHidden/>
          </w:rPr>
          <w:fldChar w:fldCharType="end"/>
        </w:r>
      </w:hyperlink>
    </w:p>
    <w:p w14:paraId="467BD691" w14:textId="0B57BA58" w:rsidR="0031137C" w:rsidRPr="0031137C" w:rsidRDefault="000B219D" w:rsidP="004C0B87">
      <w:pPr>
        <w:pStyle w:val="Kazalovsebine2"/>
        <w:widowControl w:val="0"/>
        <w:spacing w:line="276" w:lineRule="auto"/>
        <w:jc w:val="both"/>
        <w:rPr>
          <w:rFonts w:eastAsiaTheme="minorEastAsia"/>
          <w:color w:val="auto"/>
          <w:kern w:val="2"/>
          <w14:ligatures w14:val="standardContextual"/>
        </w:rPr>
      </w:pPr>
      <w:hyperlink w:anchor="_Toc200446394" w:history="1">
        <w:r w:rsidR="0031137C" w:rsidRPr="0031137C">
          <w:rPr>
            <w:rStyle w:val="Hiperpovezava"/>
          </w:rPr>
          <w:t>12.5</w:t>
        </w:r>
        <w:r w:rsidR="0031137C" w:rsidRPr="0031137C">
          <w:rPr>
            <w:rFonts w:eastAsiaTheme="minorEastAsia"/>
            <w:color w:val="auto"/>
            <w:kern w:val="2"/>
            <w14:ligatures w14:val="standardContextual"/>
          </w:rPr>
          <w:tab/>
        </w:r>
        <w:r w:rsidR="0031137C" w:rsidRPr="0031137C">
          <w:rPr>
            <w:rStyle w:val="Hiperpovezava"/>
          </w:rPr>
          <w:t>Pravno varstvo</w:t>
        </w:r>
        <w:r w:rsidR="0031137C" w:rsidRPr="0031137C">
          <w:rPr>
            <w:webHidden/>
          </w:rPr>
          <w:tab/>
        </w:r>
        <w:r w:rsidR="0031137C" w:rsidRPr="0031137C">
          <w:rPr>
            <w:webHidden/>
          </w:rPr>
          <w:fldChar w:fldCharType="begin"/>
        </w:r>
        <w:r w:rsidR="0031137C" w:rsidRPr="0031137C">
          <w:rPr>
            <w:webHidden/>
          </w:rPr>
          <w:instrText xml:space="preserve"> PAGEREF _Toc200446394 \h </w:instrText>
        </w:r>
        <w:r w:rsidR="0031137C" w:rsidRPr="0031137C">
          <w:rPr>
            <w:webHidden/>
          </w:rPr>
        </w:r>
        <w:r w:rsidR="0031137C" w:rsidRPr="0031137C">
          <w:rPr>
            <w:webHidden/>
          </w:rPr>
          <w:fldChar w:fldCharType="separate"/>
        </w:r>
        <w:r>
          <w:rPr>
            <w:webHidden/>
          </w:rPr>
          <w:t>18</w:t>
        </w:r>
        <w:r w:rsidR="0031137C" w:rsidRPr="0031137C">
          <w:rPr>
            <w:webHidden/>
          </w:rPr>
          <w:fldChar w:fldCharType="end"/>
        </w:r>
      </w:hyperlink>
    </w:p>
    <w:p w14:paraId="472FE69E" w14:textId="17E352AB" w:rsidR="00AB7CE1" w:rsidRPr="00277254" w:rsidRDefault="00AB7CE1" w:rsidP="004C0B87">
      <w:pPr>
        <w:widowControl w:val="0"/>
        <w:tabs>
          <w:tab w:val="left" w:pos="426"/>
          <w:tab w:val="right" w:leader="dot" w:pos="9000"/>
          <w:tab w:val="right" w:leader="dot" w:pos="9072"/>
        </w:tabs>
        <w:spacing w:line="276" w:lineRule="auto"/>
        <w:jc w:val="both"/>
        <w:rPr>
          <w:rFonts w:ascii="Arial" w:hAnsi="Arial" w:cs="Arial"/>
          <w:sz w:val="20"/>
          <w:szCs w:val="20"/>
        </w:rPr>
      </w:pPr>
      <w:r w:rsidRPr="0031137C">
        <w:rPr>
          <w:rFonts w:ascii="Arial" w:hAnsi="Arial" w:cs="Arial"/>
          <w:bCs/>
          <w:sz w:val="20"/>
          <w:szCs w:val="20"/>
        </w:rPr>
        <w:fldChar w:fldCharType="end"/>
      </w:r>
    </w:p>
    <w:p w14:paraId="6D59AB3A" w14:textId="77777777" w:rsidR="003A774D" w:rsidRPr="003A774D" w:rsidRDefault="006112AE" w:rsidP="004C0B87">
      <w:pPr>
        <w:pStyle w:val="Naslov1"/>
        <w:keepNext w:val="0"/>
        <w:widowControl w:val="0"/>
        <w:tabs>
          <w:tab w:val="left" w:pos="284"/>
        </w:tabs>
        <w:spacing w:before="0" w:after="0" w:line="260" w:lineRule="exact"/>
        <w:jc w:val="both"/>
      </w:pPr>
      <w:r w:rsidRPr="003A5C56">
        <w:rPr>
          <w:sz w:val="20"/>
          <w:szCs w:val="20"/>
        </w:rPr>
        <w:br w:type="page"/>
      </w:r>
      <w:bookmarkStart w:id="0" w:name="_Toc200446353"/>
      <w:r w:rsidR="006936D6" w:rsidRPr="006936D6">
        <w:rPr>
          <w:szCs w:val="24"/>
        </w:rPr>
        <w:lastRenderedPageBreak/>
        <w:t>1</w:t>
      </w:r>
      <w:r w:rsidR="006936D6">
        <w:rPr>
          <w:szCs w:val="24"/>
        </w:rPr>
        <w:tab/>
      </w:r>
      <w:r w:rsidR="003A774D" w:rsidRPr="00152C47">
        <w:t>NAROČNIK</w:t>
      </w:r>
      <w:bookmarkEnd w:id="0"/>
    </w:p>
    <w:p w14:paraId="240AC436" w14:textId="77777777" w:rsidR="00CF194B" w:rsidRPr="00840E65" w:rsidRDefault="003A774D" w:rsidP="004C0B87">
      <w:pPr>
        <w:widowControl w:val="0"/>
        <w:spacing w:line="260" w:lineRule="exact"/>
        <w:jc w:val="both"/>
        <w:rPr>
          <w:rFonts w:ascii="Arial" w:hAnsi="Arial" w:cs="Arial"/>
          <w:color w:val="000000" w:themeColor="text1"/>
          <w:sz w:val="20"/>
          <w:szCs w:val="20"/>
        </w:rPr>
      </w:pPr>
      <w:r w:rsidRPr="00840E65">
        <w:rPr>
          <w:rFonts w:ascii="Arial" w:hAnsi="Arial" w:cs="Arial"/>
          <w:color w:val="000000" w:themeColor="text1"/>
          <w:sz w:val="20"/>
          <w:szCs w:val="20"/>
        </w:rPr>
        <w:t xml:space="preserve"> </w:t>
      </w:r>
    </w:p>
    <w:p w14:paraId="4C161413" w14:textId="0A05A5F8" w:rsidR="006112AE" w:rsidRPr="00E24B21" w:rsidRDefault="006112AE" w:rsidP="004C0B87">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w:t>
      </w:r>
      <w:r w:rsidR="00925404" w:rsidRPr="00ED4593">
        <w:rPr>
          <w:rFonts w:ascii="Arial" w:hAnsi="Arial" w:cs="Arial"/>
          <w:color w:val="000000" w:themeColor="text1"/>
          <w:sz w:val="20"/>
          <w:szCs w:val="20"/>
        </w:rPr>
        <w:t xml:space="preserve">Ur. l. RS št. 91/15, </w:t>
      </w:r>
      <w:r w:rsidR="00925404" w:rsidRPr="00ED4593">
        <w:rPr>
          <w:rFonts w:ascii="Arial" w:hAnsi="Arial" w:cs="Arial"/>
          <w:color w:val="000000" w:themeColor="text1"/>
          <w:sz w:val="20"/>
        </w:rPr>
        <w:t>14/18,</w:t>
      </w:r>
      <w:r w:rsidR="00925404">
        <w:rPr>
          <w:rFonts w:ascii="Arial" w:hAnsi="Arial" w:cs="Arial"/>
          <w:color w:val="000000" w:themeColor="text1"/>
          <w:sz w:val="20"/>
        </w:rPr>
        <w:t xml:space="preserve"> 121/21, 10/22, </w:t>
      </w:r>
      <w:r w:rsidR="00925404">
        <w:rPr>
          <w:rFonts w:ascii="Arial" w:hAnsi="Arial" w:cs="Arial"/>
          <w:color w:val="000000" w:themeColor="text1"/>
          <w:sz w:val="20"/>
          <w:szCs w:val="20"/>
        </w:rPr>
        <w:t xml:space="preserve">74/22 – </w:t>
      </w:r>
      <w:proofErr w:type="spellStart"/>
      <w:r w:rsidR="00925404">
        <w:rPr>
          <w:rFonts w:ascii="Arial" w:hAnsi="Arial" w:cs="Arial"/>
          <w:color w:val="000000" w:themeColor="text1"/>
          <w:sz w:val="20"/>
          <w:szCs w:val="20"/>
        </w:rPr>
        <w:t>odl</w:t>
      </w:r>
      <w:proofErr w:type="spellEnd"/>
      <w:r w:rsidR="00925404">
        <w:rPr>
          <w:rFonts w:ascii="Arial" w:hAnsi="Arial" w:cs="Arial"/>
          <w:color w:val="000000" w:themeColor="text1"/>
          <w:sz w:val="20"/>
          <w:szCs w:val="20"/>
        </w:rPr>
        <w:t xml:space="preserve">. US 100/22 – ZNUZSZS, 28/23 in 88/23 ZOPNN-F, </w:t>
      </w:r>
      <w:r w:rsidR="00925404" w:rsidRPr="00ED4593">
        <w:rPr>
          <w:rFonts w:ascii="Arial" w:hAnsi="Arial" w:cs="Arial"/>
          <w:color w:val="000000" w:themeColor="text1"/>
          <w:sz w:val="20"/>
          <w:szCs w:val="20"/>
        </w:rPr>
        <w:t>v nadaljevanju ZJN-3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w:t>
      </w:r>
      <w:r w:rsidR="009A2C53">
        <w:rPr>
          <w:rFonts w:ascii="Arial" w:hAnsi="Arial" w:cs="Arial"/>
          <w:color w:val="000000" w:themeColor="text1"/>
          <w:sz w:val="20"/>
          <w:szCs w:val="20"/>
        </w:rPr>
        <w:t xml:space="preserve"> </w:t>
      </w:r>
      <w:r w:rsidRPr="00ED4593">
        <w:rPr>
          <w:rFonts w:ascii="Arial" w:hAnsi="Arial" w:cs="Arial"/>
          <w:color w:val="000000" w:themeColor="text1"/>
          <w:sz w:val="20"/>
          <w:szCs w:val="20"/>
        </w:rPr>
        <w:t>Republika Slovenija, Ministrstvo za notranje zadeve, Štefanova ulica 2, 1501 Ljubljana</w:t>
      </w:r>
      <w:r w:rsidR="00815CB6">
        <w:rPr>
          <w:rFonts w:ascii="Arial" w:hAnsi="Arial" w:cs="Arial"/>
          <w:color w:val="000000" w:themeColor="text1"/>
          <w:sz w:val="20"/>
          <w:szCs w:val="20"/>
        </w:rPr>
        <w:t>.</w:t>
      </w:r>
    </w:p>
    <w:p w14:paraId="5A9A9049" w14:textId="77777777" w:rsidR="00925404" w:rsidRDefault="00925404" w:rsidP="004C0B87">
      <w:pPr>
        <w:widowControl w:val="0"/>
        <w:spacing w:line="260" w:lineRule="exact"/>
        <w:jc w:val="both"/>
        <w:rPr>
          <w:rFonts w:ascii="Arial" w:hAnsi="Arial" w:cs="Arial"/>
          <w:color w:val="000000" w:themeColor="text1"/>
          <w:sz w:val="20"/>
          <w:szCs w:val="20"/>
        </w:rPr>
      </w:pPr>
    </w:p>
    <w:p w14:paraId="060CE92F" w14:textId="490B892E" w:rsidR="006112AE" w:rsidRPr="00ED4593" w:rsidRDefault="00353CD1" w:rsidP="004C0B87">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4C0B87">
      <w:pPr>
        <w:widowControl w:val="0"/>
        <w:spacing w:line="260" w:lineRule="exact"/>
        <w:jc w:val="both"/>
        <w:rPr>
          <w:rFonts w:ascii="Arial" w:hAnsi="Arial" w:cs="Arial"/>
          <w:color w:val="000000" w:themeColor="text1"/>
          <w:sz w:val="20"/>
          <w:szCs w:val="20"/>
        </w:rPr>
      </w:pPr>
    </w:p>
    <w:p w14:paraId="7E25AFD7" w14:textId="77777777" w:rsidR="006112AE" w:rsidRPr="00ED4593" w:rsidRDefault="006112AE" w:rsidP="004C0B87">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4C0B87">
      <w:pPr>
        <w:widowControl w:val="0"/>
        <w:spacing w:line="260" w:lineRule="exact"/>
        <w:jc w:val="both"/>
        <w:rPr>
          <w:rFonts w:ascii="Arial" w:hAnsi="Arial" w:cs="Arial"/>
          <w:color w:val="000000" w:themeColor="text1"/>
          <w:sz w:val="20"/>
          <w:szCs w:val="20"/>
        </w:rPr>
      </w:pPr>
    </w:p>
    <w:p w14:paraId="1F37EC1B" w14:textId="77777777" w:rsidR="006112AE" w:rsidRPr="00ED4593" w:rsidRDefault="006112AE" w:rsidP="004C0B87">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4C0B87">
      <w:pPr>
        <w:widowControl w:val="0"/>
        <w:spacing w:line="260" w:lineRule="exact"/>
        <w:rPr>
          <w:rFonts w:ascii="Arial" w:hAnsi="Arial" w:cs="Arial"/>
          <w:color w:val="000000" w:themeColor="text1"/>
        </w:rPr>
      </w:pPr>
    </w:p>
    <w:p w14:paraId="4CE20EBC" w14:textId="77777777" w:rsidR="00ED4593" w:rsidRPr="00ED4593" w:rsidRDefault="00ED4593" w:rsidP="004C0B87">
      <w:pPr>
        <w:widowControl w:val="0"/>
        <w:spacing w:line="260" w:lineRule="exact"/>
        <w:rPr>
          <w:rFonts w:ascii="Arial" w:hAnsi="Arial" w:cs="Arial"/>
          <w:color w:val="000000" w:themeColor="text1"/>
        </w:rPr>
      </w:pPr>
    </w:p>
    <w:p w14:paraId="0A634118" w14:textId="06A6D037" w:rsidR="002A3627" w:rsidRPr="002A3627" w:rsidRDefault="006936D6" w:rsidP="004C0B87">
      <w:pPr>
        <w:pStyle w:val="Naslov1"/>
        <w:keepNext w:val="0"/>
        <w:widowControl w:val="0"/>
        <w:tabs>
          <w:tab w:val="left" w:pos="284"/>
        </w:tabs>
        <w:spacing w:before="0" w:after="0" w:line="260" w:lineRule="exact"/>
        <w:jc w:val="both"/>
      </w:pPr>
      <w:bookmarkStart w:id="1" w:name="_Toc200446354"/>
      <w:r>
        <w:t>2</w:t>
      </w:r>
      <w:r>
        <w:tab/>
      </w:r>
      <w:r w:rsidR="00353CD1" w:rsidRPr="00ED4593">
        <w:t>OZNAKA IN PREDMET JAVNEGA NAROČILA</w:t>
      </w:r>
      <w:bookmarkEnd w:id="1"/>
    </w:p>
    <w:p w14:paraId="43629FE1" w14:textId="77777777" w:rsidR="00353CD1" w:rsidRPr="00453625" w:rsidRDefault="00353CD1" w:rsidP="004C0B87">
      <w:pPr>
        <w:widowControl w:val="0"/>
        <w:spacing w:line="260" w:lineRule="exact"/>
        <w:rPr>
          <w:rFonts w:ascii="Arial" w:hAnsi="Arial" w:cs="Arial"/>
        </w:rPr>
      </w:pPr>
    </w:p>
    <w:p w14:paraId="399C504F" w14:textId="7EC34424" w:rsidR="00582C15" w:rsidRPr="00453625" w:rsidRDefault="00582C15" w:rsidP="004C0B87">
      <w:pPr>
        <w:widowControl w:val="0"/>
        <w:tabs>
          <w:tab w:val="left" w:pos="1134"/>
          <w:tab w:val="left" w:pos="1276"/>
          <w:tab w:val="left" w:pos="1418"/>
        </w:tabs>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815CB6">
        <w:rPr>
          <w:rFonts w:ascii="Arial" w:hAnsi="Arial" w:cs="Arial"/>
          <w:sz w:val="20"/>
          <w:szCs w:val="20"/>
        </w:rPr>
        <w:t>745</w:t>
      </w:r>
      <w:r w:rsidR="00935FD6">
        <w:rPr>
          <w:rFonts w:ascii="Arial" w:hAnsi="Arial" w:cs="Arial"/>
          <w:sz w:val="20"/>
          <w:szCs w:val="20"/>
        </w:rPr>
        <w:t>/202</w:t>
      </w:r>
      <w:r w:rsidR="00815CB6">
        <w:rPr>
          <w:rFonts w:ascii="Arial" w:hAnsi="Arial" w:cs="Arial"/>
          <w:sz w:val="20"/>
          <w:szCs w:val="20"/>
        </w:rPr>
        <w:t>5</w:t>
      </w:r>
    </w:p>
    <w:p w14:paraId="298F7747" w14:textId="4928E4AB" w:rsidR="00B32384" w:rsidRDefault="00E24B21" w:rsidP="004C0B87">
      <w:pPr>
        <w:widowControl w:val="0"/>
        <w:spacing w:line="260" w:lineRule="exact"/>
        <w:ind w:left="1134" w:hanging="1134"/>
        <w:jc w:val="both"/>
        <w:rPr>
          <w:rFonts w:ascii="Arial" w:eastAsia="Calibri" w:hAnsi="Arial" w:cs="Arial"/>
          <w:sz w:val="20"/>
          <w:szCs w:val="20"/>
          <w:lang w:eastAsia="en-US"/>
        </w:rPr>
      </w:pPr>
      <w:r w:rsidRPr="00453625">
        <w:rPr>
          <w:rFonts w:ascii="Arial" w:hAnsi="Arial" w:cs="Arial"/>
          <w:sz w:val="20"/>
          <w:szCs w:val="20"/>
        </w:rPr>
        <w:t>Predmet:</w:t>
      </w:r>
      <w:r w:rsidRPr="00453625">
        <w:rPr>
          <w:rFonts w:ascii="Arial" w:hAnsi="Arial" w:cs="Arial"/>
          <w:sz w:val="20"/>
          <w:szCs w:val="20"/>
        </w:rPr>
        <w:tab/>
      </w:r>
      <w:r w:rsidR="00815CB6" w:rsidRPr="00815CB6">
        <w:rPr>
          <w:rFonts w:ascii="Arial" w:hAnsi="Arial" w:cs="Arial"/>
          <w:sz w:val="20"/>
          <w:szCs w:val="20"/>
        </w:rPr>
        <w:t xml:space="preserve">vzdrževanje informacijskega sistema Evidence, Upravni in </w:t>
      </w:r>
      <w:proofErr w:type="spellStart"/>
      <w:r w:rsidR="00815CB6" w:rsidRPr="00815CB6">
        <w:rPr>
          <w:rFonts w:ascii="Arial" w:hAnsi="Arial" w:cs="Arial"/>
          <w:sz w:val="20"/>
          <w:szCs w:val="20"/>
        </w:rPr>
        <w:t>Prekrškovni</w:t>
      </w:r>
      <w:proofErr w:type="spellEnd"/>
      <w:r w:rsidR="00815CB6" w:rsidRPr="00815CB6">
        <w:rPr>
          <w:rFonts w:ascii="Arial" w:hAnsi="Arial" w:cs="Arial"/>
          <w:sz w:val="20"/>
          <w:szCs w:val="20"/>
        </w:rPr>
        <w:t xml:space="preserve"> Postopki, v nadaljevanju: EUPP (v nadaljevanju: storitve)</w:t>
      </w:r>
    </w:p>
    <w:p w14:paraId="201E116E" w14:textId="77777777" w:rsidR="009F79FA" w:rsidRDefault="009F79FA" w:rsidP="004C0B87">
      <w:pPr>
        <w:widowControl w:val="0"/>
        <w:spacing w:line="260" w:lineRule="exact"/>
        <w:jc w:val="both"/>
        <w:rPr>
          <w:rFonts w:ascii="Arial" w:hAnsi="Arial" w:cs="Arial"/>
          <w:sz w:val="20"/>
          <w:szCs w:val="20"/>
        </w:rPr>
      </w:pPr>
    </w:p>
    <w:p w14:paraId="3C8F7ED4" w14:textId="77777777" w:rsidR="007B3B54" w:rsidRPr="00ED4593" w:rsidRDefault="007B3B54" w:rsidP="004C0B87">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8016AFF" w14:textId="77777777" w:rsidR="007B3B54" w:rsidRDefault="007B3B54" w:rsidP="004C0B87">
      <w:pPr>
        <w:widowControl w:val="0"/>
        <w:spacing w:line="260" w:lineRule="exact"/>
        <w:jc w:val="both"/>
        <w:rPr>
          <w:rFonts w:ascii="Arial" w:hAnsi="Arial" w:cs="Arial"/>
          <w:sz w:val="20"/>
          <w:szCs w:val="20"/>
        </w:rPr>
      </w:pPr>
    </w:p>
    <w:p w14:paraId="3181DC98" w14:textId="24A7AF89" w:rsidR="00C75892" w:rsidRDefault="00815CB6" w:rsidP="004C0B87">
      <w:pPr>
        <w:widowControl w:val="0"/>
        <w:spacing w:line="260" w:lineRule="exact"/>
        <w:jc w:val="both"/>
        <w:rPr>
          <w:rFonts w:ascii="Arial" w:hAnsi="Arial" w:cs="Arial"/>
          <w:sz w:val="20"/>
          <w:szCs w:val="20"/>
          <w:lang w:eastAsia="en-US"/>
        </w:rPr>
      </w:pPr>
      <w:r w:rsidRPr="00815CB6">
        <w:rPr>
          <w:rFonts w:ascii="Arial" w:hAnsi="Arial" w:cs="Arial"/>
          <w:sz w:val="20"/>
          <w:szCs w:val="20"/>
          <w:lang w:eastAsia="en-US"/>
        </w:rPr>
        <w:t>Ponudnik mora podati ponudbo za vse točke/</w:t>
      </w:r>
      <w:proofErr w:type="spellStart"/>
      <w:r w:rsidRPr="00815CB6">
        <w:rPr>
          <w:rFonts w:ascii="Arial" w:hAnsi="Arial" w:cs="Arial"/>
          <w:sz w:val="20"/>
          <w:szCs w:val="20"/>
          <w:lang w:eastAsia="en-US"/>
        </w:rPr>
        <w:t>zap</w:t>
      </w:r>
      <w:proofErr w:type="spellEnd"/>
      <w:r w:rsidRPr="00815CB6">
        <w:rPr>
          <w:rFonts w:ascii="Arial" w:hAnsi="Arial" w:cs="Arial"/>
          <w:sz w:val="20"/>
          <w:szCs w:val="20"/>
          <w:lang w:eastAsia="en-US"/>
        </w:rPr>
        <w:t>. št. iz predmeta naročila, ki je opredeljen v obrazcu ponudbenega predračuna (Priloga št. 3.1).</w:t>
      </w:r>
    </w:p>
    <w:p w14:paraId="0ED95E1B" w14:textId="77777777" w:rsidR="00815CB6" w:rsidRDefault="00815CB6" w:rsidP="004C0B87">
      <w:pPr>
        <w:widowControl w:val="0"/>
        <w:spacing w:line="260" w:lineRule="exact"/>
        <w:jc w:val="both"/>
        <w:rPr>
          <w:rFonts w:ascii="Arial" w:hAnsi="Arial" w:cs="Arial"/>
          <w:sz w:val="20"/>
          <w:szCs w:val="20"/>
          <w:lang w:eastAsia="en-US"/>
        </w:rPr>
      </w:pPr>
    </w:p>
    <w:p w14:paraId="05529615" w14:textId="6ED8ECA4" w:rsidR="00193C15" w:rsidRDefault="009F79FA" w:rsidP="004C0B87">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65399F">
        <w:rPr>
          <w:rFonts w:ascii="Arial" w:hAnsi="Arial" w:cs="Arial"/>
          <w:color w:val="000000" w:themeColor="text1"/>
          <w:sz w:val="20"/>
          <w:szCs w:val="20"/>
        </w:rPr>
        <w:t xml:space="preserve"> »</w:t>
      </w:r>
      <w:r w:rsidR="000B3466" w:rsidRPr="00ED4593">
        <w:rPr>
          <w:rFonts w:ascii="Arial" w:hAnsi="Arial" w:cs="Arial"/>
          <w:color w:val="000000" w:themeColor="text1"/>
          <w:sz w:val="20"/>
          <w:szCs w:val="20"/>
        </w:rPr>
        <w:t>Opis predmeta javnega naročila in zahteve</w:t>
      </w:r>
      <w:r w:rsidR="008A18F5" w:rsidRPr="00ED4593">
        <w:rPr>
          <w:rFonts w:ascii="Arial" w:hAnsi="Arial" w:cs="Arial"/>
          <w:color w:val="000000" w:themeColor="text1"/>
          <w:sz w:val="20"/>
          <w:szCs w:val="20"/>
        </w:rPr>
        <w:t xml:space="preserve"> naročnika</w:t>
      </w:r>
      <w:r w:rsidR="0065399F">
        <w:rPr>
          <w:rFonts w:ascii="Arial" w:hAnsi="Arial" w:cs="Arial"/>
          <w:color w:val="000000" w:themeColor="text1"/>
          <w:sz w:val="20"/>
          <w:szCs w:val="20"/>
        </w:rPr>
        <w:t>«</w:t>
      </w:r>
      <w:r w:rsidR="006779E0">
        <w:rPr>
          <w:rFonts w:ascii="Arial" w:hAnsi="Arial" w:cs="Arial"/>
          <w:color w:val="000000" w:themeColor="text1"/>
          <w:sz w:val="20"/>
          <w:szCs w:val="20"/>
        </w:rPr>
        <w:t>.</w:t>
      </w:r>
    </w:p>
    <w:p w14:paraId="5F55A236" w14:textId="77777777" w:rsidR="00815CB6" w:rsidRDefault="00815CB6" w:rsidP="004C0B87">
      <w:pPr>
        <w:widowControl w:val="0"/>
        <w:spacing w:line="260" w:lineRule="exact"/>
        <w:jc w:val="both"/>
        <w:rPr>
          <w:rFonts w:ascii="Arial" w:hAnsi="Arial" w:cs="Arial"/>
          <w:color w:val="000000" w:themeColor="text1"/>
          <w:sz w:val="20"/>
          <w:szCs w:val="20"/>
        </w:rPr>
      </w:pPr>
    </w:p>
    <w:p w14:paraId="03BF1A99" w14:textId="77777777" w:rsidR="005F4772" w:rsidRPr="00ED4593" w:rsidRDefault="005F4772" w:rsidP="004C0B87">
      <w:pPr>
        <w:widowControl w:val="0"/>
        <w:spacing w:line="260" w:lineRule="exact"/>
        <w:rPr>
          <w:rFonts w:ascii="Arial" w:hAnsi="Arial" w:cs="Arial"/>
          <w:color w:val="000000" w:themeColor="text1"/>
        </w:rPr>
      </w:pPr>
    </w:p>
    <w:p w14:paraId="556C0C2A" w14:textId="10194D4C" w:rsidR="00CE2661" w:rsidRPr="00ED4593" w:rsidRDefault="00CE2661" w:rsidP="004C0B87">
      <w:pPr>
        <w:pStyle w:val="Naslov1"/>
        <w:keepNext w:val="0"/>
        <w:widowControl w:val="0"/>
        <w:numPr>
          <w:ilvl w:val="0"/>
          <w:numId w:val="13"/>
        </w:numPr>
        <w:spacing w:before="0" w:after="0" w:line="260" w:lineRule="exact"/>
        <w:ind w:left="284" w:hanging="284"/>
        <w:rPr>
          <w:color w:val="000000" w:themeColor="text1"/>
        </w:rPr>
      </w:pPr>
      <w:bookmarkStart w:id="2" w:name="_Toc200446355"/>
      <w:r w:rsidRPr="00ED4593">
        <w:rPr>
          <w:color w:val="000000" w:themeColor="text1"/>
        </w:rPr>
        <w:t>PREDVIDEN OBSEG JAVNEGA NAROČILA</w:t>
      </w:r>
      <w:r w:rsidR="00351FAB" w:rsidRPr="00ED4593">
        <w:rPr>
          <w:color w:val="000000" w:themeColor="text1"/>
        </w:rPr>
        <w:t>, KRAJ DOBAVE</w:t>
      </w:r>
      <w:r w:rsidR="00840E65">
        <w:rPr>
          <w:color w:val="000000" w:themeColor="text1"/>
        </w:rPr>
        <w:t xml:space="preserve"> IN </w:t>
      </w:r>
      <w:r w:rsidR="00351FAB" w:rsidRPr="00ED4593">
        <w:rPr>
          <w:color w:val="000000" w:themeColor="text1"/>
        </w:rPr>
        <w:t>IZVEDBE STORIT</w:t>
      </w:r>
      <w:r w:rsidR="00840E65">
        <w:rPr>
          <w:color w:val="000000" w:themeColor="text1"/>
        </w:rPr>
        <w:t>E</w:t>
      </w:r>
      <w:r w:rsidR="00351FAB" w:rsidRPr="00ED4593">
        <w:rPr>
          <w:color w:val="000000" w:themeColor="text1"/>
        </w:rPr>
        <w:t>V, ROK DOBAVE</w:t>
      </w:r>
      <w:r w:rsidR="00840E65">
        <w:rPr>
          <w:color w:val="000000" w:themeColor="text1"/>
        </w:rPr>
        <w:t xml:space="preserve"> IN </w:t>
      </w:r>
      <w:r w:rsidR="009A46F5" w:rsidRPr="00ED4593">
        <w:rPr>
          <w:color w:val="000000" w:themeColor="text1"/>
        </w:rPr>
        <w:t>IZVEDBE</w:t>
      </w:r>
      <w:bookmarkEnd w:id="2"/>
    </w:p>
    <w:p w14:paraId="2D1B8405" w14:textId="77777777" w:rsidR="00351FAB" w:rsidRPr="00ED4593" w:rsidRDefault="00351FAB" w:rsidP="004C0B87">
      <w:pPr>
        <w:widowControl w:val="0"/>
        <w:spacing w:line="260" w:lineRule="exact"/>
        <w:ind w:left="284" w:hanging="284"/>
        <w:rPr>
          <w:color w:val="000000" w:themeColor="text1"/>
        </w:rPr>
      </w:pPr>
    </w:p>
    <w:p w14:paraId="13A488B7" w14:textId="77777777" w:rsidR="00351FAB" w:rsidRPr="006936D6" w:rsidRDefault="006936D6" w:rsidP="004C0B87">
      <w:pPr>
        <w:pStyle w:val="Naslov2"/>
        <w:keepNext w:val="0"/>
        <w:widowControl w:val="0"/>
        <w:tabs>
          <w:tab w:val="left" w:pos="426"/>
        </w:tabs>
        <w:spacing w:before="0" w:after="0" w:line="260" w:lineRule="exact"/>
      </w:pPr>
      <w:bookmarkStart w:id="3" w:name="_Toc200446356"/>
      <w:r>
        <w:t>3.1</w:t>
      </w:r>
      <w:r>
        <w:tab/>
      </w:r>
      <w:r w:rsidR="00351FAB" w:rsidRPr="006936D6">
        <w:t>Predviden obseg javnega naročila</w:t>
      </w:r>
      <w:bookmarkEnd w:id="3"/>
    </w:p>
    <w:p w14:paraId="2A1D803E" w14:textId="77777777" w:rsidR="00CE2661" w:rsidRPr="00ED4593" w:rsidRDefault="00CE2661" w:rsidP="004C0B87">
      <w:pPr>
        <w:widowControl w:val="0"/>
        <w:tabs>
          <w:tab w:val="left" w:pos="426"/>
        </w:tabs>
        <w:spacing w:line="260" w:lineRule="exact"/>
        <w:jc w:val="both"/>
        <w:rPr>
          <w:rFonts w:ascii="Arial" w:hAnsi="Arial" w:cs="Arial"/>
          <w:color w:val="000000" w:themeColor="text1"/>
          <w:sz w:val="20"/>
          <w:szCs w:val="20"/>
        </w:rPr>
      </w:pPr>
    </w:p>
    <w:p w14:paraId="026D149C" w14:textId="2A36F69D" w:rsidR="008C5BBD" w:rsidRDefault="0048049C" w:rsidP="004C0B87">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Obseg javnega naročila je razviden </w:t>
      </w:r>
      <w:r w:rsidR="008C5BBD">
        <w:rPr>
          <w:rFonts w:ascii="Arial" w:hAnsi="Arial" w:cs="Arial"/>
          <w:color w:val="000000" w:themeColor="text1"/>
          <w:sz w:val="20"/>
          <w:szCs w:val="20"/>
        </w:rPr>
        <w:t>iz</w:t>
      </w:r>
      <w:r w:rsidR="000B3466"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prilog</w:t>
      </w:r>
      <w:r w:rsidR="008C5BBD">
        <w:rPr>
          <w:rFonts w:ascii="Arial" w:hAnsi="Arial" w:cs="Arial"/>
          <w:color w:val="000000" w:themeColor="text1"/>
          <w:sz w:val="20"/>
          <w:szCs w:val="20"/>
        </w:rPr>
        <w:t>e</w:t>
      </w:r>
      <w:r w:rsidR="0065399F">
        <w:rPr>
          <w:rFonts w:ascii="Arial" w:hAnsi="Arial" w:cs="Arial"/>
          <w:color w:val="000000" w:themeColor="text1"/>
          <w:sz w:val="20"/>
          <w:szCs w:val="20"/>
        </w:rPr>
        <w:t xml:space="preserve"> »</w:t>
      </w:r>
      <w:r w:rsidR="000B3466" w:rsidRPr="00ED4593">
        <w:rPr>
          <w:rFonts w:ascii="Arial" w:hAnsi="Arial" w:cs="Arial"/>
          <w:color w:val="000000" w:themeColor="text1"/>
          <w:sz w:val="20"/>
          <w:szCs w:val="20"/>
        </w:rPr>
        <w:t>Opis predmeta javnega naročila in zahteve</w:t>
      </w:r>
      <w:r w:rsidR="008A18F5" w:rsidRPr="00ED4593">
        <w:rPr>
          <w:rFonts w:ascii="Arial" w:hAnsi="Arial" w:cs="Arial"/>
          <w:color w:val="000000" w:themeColor="text1"/>
          <w:sz w:val="20"/>
          <w:szCs w:val="20"/>
        </w:rPr>
        <w:t xml:space="preserve"> naročnika</w:t>
      </w:r>
      <w:r w:rsidR="0065399F">
        <w:rPr>
          <w:rFonts w:ascii="Arial" w:hAnsi="Arial" w:cs="Arial"/>
          <w:color w:val="000000" w:themeColor="text1"/>
          <w:sz w:val="20"/>
          <w:szCs w:val="20"/>
        </w:rPr>
        <w:t>«</w:t>
      </w:r>
      <w:r w:rsidR="00C857DD">
        <w:rPr>
          <w:rFonts w:ascii="Arial" w:hAnsi="Arial" w:cs="Arial"/>
          <w:color w:val="000000" w:themeColor="text1"/>
          <w:sz w:val="20"/>
          <w:szCs w:val="20"/>
        </w:rPr>
        <w:t xml:space="preserve"> in </w:t>
      </w:r>
      <w:r w:rsidR="00C857DD" w:rsidRPr="00116127">
        <w:rPr>
          <w:rFonts w:ascii="Arial" w:hAnsi="Arial" w:cs="Arial"/>
          <w:sz w:val="20"/>
          <w:szCs w:val="20"/>
        </w:rPr>
        <w:t>v Prilog</w:t>
      </w:r>
      <w:r w:rsidR="00C857DD">
        <w:rPr>
          <w:rFonts w:ascii="Arial" w:hAnsi="Arial" w:cs="Arial"/>
          <w:sz w:val="20"/>
          <w:szCs w:val="20"/>
        </w:rPr>
        <w:t xml:space="preserve">i </w:t>
      </w:r>
      <w:r w:rsidR="00C857DD" w:rsidRPr="00175E04">
        <w:rPr>
          <w:rFonts w:ascii="Arial" w:hAnsi="Arial" w:cs="Arial"/>
          <w:sz w:val="20"/>
          <w:szCs w:val="20"/>
        </w:rPr>
        <w:t>št</w:t>
      </w:r>
      <w:r w:rsidR="00C857DD" w:rsidRPr="00AD06D5">
        <w:rPr>
          <w:rFonts w:ascii="Arial" w:hAnsi="Arial" w:cs="Arial"/>
          <w:sz w:val="20"/>
          <w:szCs w:val="20"/>
        </w:rPr>
        <w:t>. 3.1</w:t>
      </w:r>
      <w:r w:rsidR="00C857DD" w:rsidRPr="00CE13E0">
        <w:rPr>
          <w:rFonts w:ascii="Arial" w:hAnsi="Arial" w:cs="Arial"/>
          <w:sz w:val="20"/>
          <w:szCs w:val="20"/>
        </w:rPr>
        <w:t xml:space="preserve"> </w:t>
      </w:r>
      <w:r w:rsidR="00C857DD" w:rsidRPr="00635A22">
        <w:rPr>
          <w:rFonts w:ascii="Arial" w:hAnsi="Arial" w:cs="Arial"/>
          <w:sz w:val="20"/>
          <w:szCs w:val="20"/>
        </w:rPr>
        <w:t>– Ponudbeni</w:t>
      </w:r>
      <w:r w:rsidR="00C857DD" w:rsidRPr="00453625">
        <w:rPr>
          <w:rFonts w:ascii="Arial" w:hAnsi="Arial" w:cs="Arial"/>
          <w:sz w:val="20"/>
          <w:szCs w:val="20"/>
        </w:rPr>
        <w:t xml:space="preserve"> predračun</w:t>
      </w:r>
      <w:r w:rsidR="008C5BBD">
        <w:rPr>
          <w:rFonts w:ascii="Arial" w:hAnsi="Arial" w:cs="Arial"/>
          <w:color w:val="000000" w:themeColor="text1"/>
          <w:sz w:val="20"/>
          <w:szCs w:val="20"/>
        </w:rPr>
        <w:t>.</w:t>
      </w:r>
    </w:p>
    <w:p w14:paraId="08D68818" w14:textId="30D83DFA" w:rsidR="008C5BBD" w:rsidRDefault="008C5BBD" w:rsidP="004C0B87">
      <w:pPr>
        <w:widowControl w:val="0"/>
        <w:spacing w:line="260" w:lineRule="exact"/>
        <w:jc w:val="both"/>
        <w:rPr>
          <w:rFonts w:ascii="Arial" w:hAnsi="Arial" w:cs="Arial"/>
          <w:sz w:val="20"/>
          <w:szCs w:val="20"/>
          <w:highlight w:val="yellow"/>
          <w:lang w:eastAsia="en-US"/>
        </w:rPr>
      </w:pPr>
    </w:p>
    <w:p w14:paraId="5FE3A502" w14:textId="054C2ED8" w:rsidR="00164BEB" w:rsidRDefault="00164BEB" w:rsidP="004C0B87">
      <w:pPr>
        <w:widowControl w:val="0"/>
        <w:spacing w:line="260" w:lineRule="exact"/>
        <w:jc w:val="both"/>
        <w:rPr>
          <w:rFonts w:ascii="Arial" w:hAnsi="Arial" w:cs="Arial"/>
          <w:color w:val="000000" w:themeColor="text1"/>
          <w:sz w:val="20"/>
          <w:szCs w:val="20"/>
        </w:rPr>
      </w:pPr>
      <w:r w:rsidRPr="00815CB6">
        <w:rPr>
          <w:rFonts w:ascii="Arial" w:hAnsi="Arial" w:cs="Arial"/>
          <w:color w:val="000000" w:themeColor="text1"/>
          <w:sz w:val="20"/>
          <w:szCs w:val="20"/>
        </w:rPr>
        <w:t>Predmetno javno naročilo se izvaja za obdobje 4 let</w:t>
      </w:r>
      <w:r>
        <w:rPr>
          <w:rFonts w:ascii="Arial" w:hAnsi="Arial" w:cs="Arial"/>
          <w:color w:val="000000" w:themeColor="text1"/>
          <w:sz w:val="20"/>
          <w:szCs w:val="20"/>
        </w:rPr>
        <w:t xml:space="preserve"> od vključno 18. 1. 2026.</w:t>
      </w:r>
    </w:p>
    <w:p w14:paraId="39E59599" w14:textId="77777777" w:rsidR="001A40F6" w:rsidRDefault="001A40F6" w:rsidP="004C0B87">
      <w:pPr>
        <w:widowControl w:val="0"/>
        <w:spacing w:line="260" w:lineRule="exact"/>
        <w:jc w:val="both"/>
        <w:rPr>
          <w:rFonts w:ascii="Arial" w:hAnsi="Arial" w:cs="Arial"/>
          <w:color w:val="000000" w:themeColor="text1"/>
          <w:sz w:val="20"/>
          <w:szCs w:val="20"/>
        </w:rPr>
      </w:pPr>
    </w:p>
    <w:p w14:paraId="66D4FE4D" w14:textId="2B9A2A5D" w:rsidR="001A40F6" w:rsidRDefault="001A40F6" w:rsidP="004C0B87">
      <w:pPr>
        <w:widowControl w:val="0"/>
        <w:spacing w:line="260" w:lineRule="exact"/>
        <w:jc w:val="both"/>
        <w:rPr>
          <w:rFonts w:ascii="Arial" w:hAnsi="Arial" w:cs="Arial"/>
          <w:color w:val="000000" w:themeColor="text1"/>
          <w:sz w:val="20"/>
          <w:szCs w:val="20"/>
        </w:rPr>
      </w:pPr>
      <w:r w:rsidRPr="001A40F6">
        <w:rPr>
          <w:rFonts w:ascii="Arial" w:hAnsi="Arial" w:cs="Arial"/>
          <w:color w:val="000000" w:themeColor="text1"/>
          <w:sz w:val="20"/>
          <w:szCs w:val="20"/>
        </w:rPr>
        <w:t xml:space="preserve">Količine </w:t>
      </w:r>
      <w:r>
        <w:rPr>
          <w:rFonts w:ascii="Arial" w:hAnsi="Arial" w:cs="Arial"/>
          <w:color w:val="000000" w:themeColor="text1"/>
          <w:sz w:val="20"/>
          <w:szCs w:val="20"/>
        </w:rPr>
        <w:t xml:space="preserve">dopolnilnega </w:t>
      </w:r>
      <w:r w:rsidRPr="001A40F6">
        <w:rPr>
          <w:rFonts w:ascii="Arial" w:hAnsi="Arial" w:cs="Arial"/>
          <w:color w:val="000000" w:themeColor="text1"/>
          <w:sz w:val="20"/>
          <w:szCs w:val="20"/>
        </w:rPr>
        <w:t>vzdrževanja, ki so navedene v ponudbenem predračunu, so okvirne, niso dokončne in se prilagajajo konkretnim potrebam in razpoložljivim finančnim sredstvom naročnika. Naročnik ni zavezan naročiti celotne količine storitev</w:t>
      </w:r>
      <w:r>
        <w:rPr>
          <w:rFonts w:ascii="Arial" w:hAnsi="Arial" w:cs="Arial"/>
          <w:color w:val="000000" w:themeColor="text1"/>
          <w:sz w:val="20"/>
          <w:szCs w:val="20"/>
        </w:rPr>
        <w:t xml:space="preserve"> dopolnilnega </w:t>
      </w:r>
      <w:proofErr w:type="spellStart"/>
      <w:r>
        <w:rPr>
          <w:rFonts w:ascii="Arial" w:hAnsi="Arial" w:cs="Arial"/>
          <w:color w:val="000000" w:themeColor="text1"/>
          <w:sz w:val="20"/>
          <w:szCs w:val="20"/>
        </w:rPr>
        <w:t>vrzdrževanja</w:t>
      </w:r>
      <w:proofErr w:type="spellEnd"/>
      <w:r w:rsidRPr="001A40F6">
        <w:rPr>
          <w:rFonts w:ascii="Arial" w:hAnsi="Arial" w:cs="Arial"/>
          <w:color w:val="000000" w:themeColor="text1"/>
          <w:sz w:val="20"/>
          <w:szCs w:val="20"/>
        </w:rPr>
        <w:t>.</w:t>
      </w:r>
    </w:p>
    <w:p w14:paraId="1D76A019" w14:textId="75E9B334" w:rsidR="000A74CE" w:rsidRDefault="000A74CE" w:rsidP="004C0B87">
      <w:pPr>
        <w:widowControl w:val="0"/>
        <w:spacing w:line="260" w:lineRule="exact"/>
        <w:jc w:val="both"/>
        <w:rPr>
          <w:rFonts w:ascii="Arial" w:hAnsi="Arial" w:cs="Arial"/>
          <w:sz w:val="20"/>
          <w:szCs w:val="20"/>
        </w:rPr>
      </w:pPr>
    </w:p>
    <w:p w14:paraId="6AE8AE21" w14:textId="30FA7D38" w:rsidR="00DD1EEE" w:rsidRDefault="006936D6" w:rsidP="004C0B87">
      <w:pPr>
        <w:pStyle w:val="Naslov2"/>
        <w:keepNext w:val="0"/>
        <w:widowControl w:val="0"/>
        <w:tabs>
          <w:tab w:val="left" w:pos="426"/>
        </w:tabs>
        <w:spacing w:before="0" w:after="0" w:line="260" w:lineRule="exact"/>
      </w:pPr>
      <w:bookmarkStart w:id="4" w:name="_Toc200446357"/>
      <w:r>
        <w:t>3.2</w:t>
      </w:r>
      <w:r>
        <w:tab/>
      </w:r>
      <w:r w:rsidR="008C5BBD">
        <w:t xml:space="preserve">Kraj </w:t>
      </w:r>
      <w:r w:rsidR="002F54A6">
        <w:t>izvedbe storitev</w:t>
      </w:r>
      <w:bookmarkEnd w:id="4"/>
    </w:p>
    <w:p w14:paraId="7B6D1A07" w14:textId="77777777" w:rsidR="00FB23A6" w:rsidRPr="00840E65" w:rsidRDefault="00FB23A6" w:rsidP="004C0B87">
      <w:pPr>
        <w:widowControl w:val="0"/>
        <w:spacing w:line="260" w:lineRule="exact"/>
        <w:jc w:val="both"/>
        <w:rPr>
          <w:rFonts w:ascii="Arial" w:hAnsi="Arial" w:cs="Arial"/>
          <w:sz w:val="20"/>
          <w:szCs w:val="20"/>
        </w:rPr>
      </w:pPr>
    </w:p>
    <w:p w14:paraId="5C9700EC" w14:textId="688C4FB8" w:rsidR="00351FAB" w:rsidRDefault="002F54A6" w:rsidP="004C0B87">
      <w:pPr>
        <w:widowControl w:val="0"/>
        <w:spacing w:line="260" w:lineRule="exact"/>
        <w:rPr>
          <w:rFonts w:ascii="Arial" w:hAnsi="Arial" w:cs="Arial"/>
          <w:sz w:val="20"/>
          <w:szCs w:val="20"/>
        </w:rPr>
      </w:pPr>
      <w:r w:rsidRPr="002F54A6">
        <w:rPr>
          <w:rFonts w:ascii="Arial" w:hAnsi="Arial" w:cs="Arial"/>
          <w:sz w:val="20"/>
          <w:szCs w:val="20"/>
        </w:rPr>
        <w:t xml:space="preserve">Kraj izvedbe storitev je Ministrstvo za notranje zadeve, Štefanova ulica 2, Ljubljana in </w:t>
      </w:r>
      <w:proofErr w:type="spellStart"/>
      <w:r w:rsidRPr="002F54A6">
        <w:rPr>
          <w:rFonts w:ascii="Arial" w:hAnsi="Arial" w:cs="Arial"/>
          <w:sz w:val="20"/>
          <w:szCs w:val="20"/>
        </w:rPr>
        <w:t>Litostrojska</w:t>
      </w:r>
      <w:proofErr w:type="spellEnd"/>
      <w:r w:rsidRPr="002F54A6">
        <w:rPr>
          <w:rFonts w:ascii="Arial" w:hAnsi="Arial" w:cs="Arial"/>
          <w:sz w:val="20"/>
          <w:szCs w:val="20"/>
        </w:rPr>
        <w:t xml:space="preserve"> cesta 54, Ljubljana ter na lokaciji Ministrstva za javno upravo, Tržaška cesta 21, Ljubljana. Izvajalec mora zagotavljati tudi podporo na daljavo.</w:t>
      </w:r>
    </w:p>
    <w:p w14:paraId="7F7EC72F" w14:textId="77777777" w:rsidR="00F036F2" w:rsidRDefault="00F036F2" w:rsidP="004C0B87">
      <w:pPr>
        <w:widowControl w:val="0"/>
        <w:spacing w:line="260" w:lineRule="exact"/>
      </w:pPr>
    </w:p>
    <w:p w14:paraId="62ED7905" w14:textId="77777777" w:rsidR="0007739E" w:rsidRDefault="0007739E" w:rsidP="004C0B87">
      <w:pPr>
        <w:widowControl w:val="0"/>
        <w:spacing w:line="260" w:lineRule="exact"/>
      </w:pPr>
    </w:p>
    <w:p w14:paraId="3BEE59AD" w14:textId="77777777" w:rsidR="0007739E" w:rsidRDefault="0007739E" w:rsidP="004C0B87">
      <w:pPr>
        <w:widowControl w:val="0"/>
        <w:spacing w:line="260" w:lineRule="exact"/>
      </w:pPr>
    </w:p>
    <w:p w14:paraId="730A56EE" w14:textId="77777777" w:rsidR="0007739E" w:rsidRDefault="0007739E" w:rsidP="004C0B87">
      <w:pPr>
        <w:widowControl w:val="0"/>
        <w:spacing w:line="260" w:lineRule="exact"/>
      </w:pPr>
    </w:p>
    <w:p w14:paraId="280B4A3B" w14:textId="7C81D81C" w:rsidR="00351FAB" w:rsidRDefault="006936D6" w:rsidP="004C0B87">
      <w:pPr>
        <w:pStyle w:val="Naslov2"/>
        <w:keepNext w:val="0"/>
        <w:widowControl w:val="0"/>
        <w:spacing w:before="0" w:after="0" w:line="260" w:lineRule="exact"/>
        <w:ind w:left="426" w:hanging="426"/>
      </w:pPr>
      <w:bookmarkStart w:id="5" w:name="_Toc200446358"/>
      <w:r>
        <w:lastRenderedPageBreak/>
        <w:t>3.3</w:t>
      </w:r>
      <w:r>
        <w:tab/>
      </w:r>
      <w:r w:rsidR="00351FAB">
        <w:t>Rok</w:t>
      </w:r>
      <w:r w:rsidR="0024439C">
        <w:t xml:space="preserve"> </w:t>
      </w:r>
      <w:r w:rsidR="00F22B3C">
        <w:t>izvedbe storitev</w:t>
      </w:r>
      <w:bookmarkEnd w:id="5"/>
    </w:p>
    <w:p w14:paraId="542B93DF" w14:textId="77777777" w:rsidR="00351FAB" w:rsidRDefault="00351FAB" w:rsidP="004C0B87">
      <w:pPr>
        <w:widowControl w:val="0"/>
        <w:spacing w:line="260" w:lineRule="exact"/>
      </w:pPr>
    </w:p>
    <w:p w14:paraId="5481C173" w14:textId="77777777" w:rsidR="00CE38C5" w:rsidRPr="00CE38C5" w:rsidRDefault="00CE38C5" w:rsidP="004C0B87">
      <w:pPr>
        <w:widowControl w:val="0"/>
        <w:tabs>
          <w:tab w:val="left" w:pos="432"/>
        </w:tabs>
        <w:autoSpaceDE w:val="0"/>
        <w:autoSpaceDN w:val="0"/>
        <w:adjustRightInd w:val="0"/>
        <w:spacing w:line="260" w:lineRule="exact"/>
        <w:jc w:val="both"/>
        <w:rPr>
          <w:rFonts w:ascii="Arial" w:hAnsi="Arial" w:cs="Arial"/>
          <w:sz w:val="20"/>
          <w:szCs w:val="20"/>
        </w:rPr>
      </w:pPr>
      <w:r w:rsidRPr="00CE38C5">
        <w:rPr>
          <w:rFonts w:ascii="Arial" w:hAnsi="Arial" w:cs="Arial"/>
          <w:sz w:val="20"/>
          <w:szCs w:val="20"/>
        </w:rPr>
        <w:t>V okviru osnovnega in dopolnilnega vzdrževanja mora izvajalec zagotavljati podporo uporabnikom in skrbnikom informacijskega sistema EUPP. Podpora se zagotavlja po telefonu, elektronski pošti ali na lokaciji naročnika iz 2. člena te pogodbe ter tudi na daljavo, med delovnim časom od ponedeljka do petka med 8:00 uro in 16:00 uro.</w:t>
      </w:r>
    </w:p>
    <w:p w14:paraId="10E7371E" w14:textId="77777777" w:rsidR="00CE38C5" w:rsidRPr="00CE38C5" w:rsidRDefault="00CE38C5" w:rsidP="004C0B87">
      <w:pPr>
        <w:widowControl w:val="0"/>
        <w:tabs>
          <w:tab w:val="left" w:pos="432"/>
        </w:tabs>
        <w:autoSpaceDE w:val="0"/>
        <w:autoSpaceDN w:val="0"/>
        <w:adjustRightInd w:val="0"/>
        <w:spacing w:line="260" w:lineRule="exact"/>
        <w:jc w:val="both"/>
        <w:rPr>
          <w:rFonts w:ascii="Arial" w:hAnsi="Arial" w:cs="Arial"/>
          <w:sz w:val="20"/>
          <w:szCs w:val="20"/>
        </w:rPr>
      </w:pPr>
    </w:p>
    <w:p w14:paraId="113A2150" w14:textId="0B5A2BC7" w:rsidR="00CE38C5" w:rsidRPr="00CE38C5" w:rsidRDefault="00CE38C5" w:rsidP="004C0B87">
      <w:pPr>
        <w:widowControl w:val="0"/>
        <w:tabs>
          <w:tab w:val="left" w:pos="432"/>
        </w:tabs>
        <w:autoSpaceDE w:val="0"/>
        <w:autoSpaceDN w:val="0"/>
        <w:adjustRightInd w:val="0"/>
        <w:spacing w:line="260" w:lineRule="exact"/>
        <w:jc w:val="both"/>
        <w:rPr>
          <w:rFonts w:ascii="Arial" w:hAnsi="Arial" w:cs="Arial"/>
          <w:sz w:val="20"/>
          <w:szCs w:val="20"/>
        </w:rPr>
      </w:pPr>
      <w:r w:rsidRPr="00CE38C5">
        <w:rPr>
          <w:rFonts w:ascii="Arial" w:hAnsi="Arial" w:cs="Arial"/>
          <w:sz w:val="20"/>
          <w:szCs w:val="20"/>
        </w:rPr>
        <w:t>Naročnik dopušča možnost, da se tekom veljavnosti pogodbe pojavijo potrebe po dodatnih storitvah, in sicer storitvah podpore po telefonu, elektronski pošti ali na lokacijah naročnika po 16.00 uri ter med vikendi in prazniki ali podobno (v nadaljevanju: dodatne storitve). V primeru, da izvajalec ne bo mogel ali želel zagotoviti dodatnih storitev, si naročnik pridržuje pravico, da odpove pogodbo.</w:t>
      </w:r>
    </w:p>
    <w:p w14:paraId="7E1CC25D" w14:textId="77777777" w:rsidR="00CE38C5" w:rsidRPr="00CE38C5" w:rsidRDefault="00CE38C5" w:rsidP="004C0B87">
      <w:pPr>
        <w:widowControl w:val="0"/>
        <w:tabs>
          <w:tab w:val="left" w:pos="432"/>
        </w:tabs>
        <w:autoSpaceDE w:val="0"/>
        <w:autoSpaceDN w:val="0"/>
        <w:adjustRightInd w:val="0"/>
        <w:spacing w:line="260" w:lineRule="exact"/>
        <w:jc w:val="both"/>
        <w:rPr>
          <w:rFonts w:ascii="Arial" w:hAnsi="Arial" w:cs="Arial"/>
          <w:sz w:val="20"/>
          <w:szCs w:val="20"/>
        </w:rPr>
      </w:pPr>
    </w:p>
    <w:p w14:paraId="305974DA" w14:textId="77777777" w:rsidR="00CE38C5" w:rsidRPr="00CE38C5" w:rsidRDefault="00CE38C5" w:rsidP="004C0B87">
      <w:pPr>
        <w:widowControl w:val="0"/>
        <w:tabs>
          <w:tab w:val="left" w:pos="432"/>
        </w:tabs>
        <w:autoSpaceDE w:val="0"/>
        <w:autoSpaceDN w:val="0"/>
        <w:adjustRightInd w:val="0"/>
        <w:spacing w:line="260" w:lineRule="exact"/>
        <w:jc w:val="both"/>
        <w:rPr>
          <w:rFonts w:ascii="Arial" w:hAnsi="Arial" w:cs="Arial"/>
          <w:sz w:val="20"/>
          <w:szCs w:val="20"/>
          <w:u w:val="single"/>
        </w:rPr>
      </w:pPr>
      <w:r w:rsidRPr="00CE38C5">
        <w:rPr>
          <w:rFonts w:ascii="Arial" w:hAnsi="Arial" w:cs="Arial"/>
          <w:sz w:val="20"/>
          <w:szCs w:val="20"/>
          <w:u w:val="single"/>
        </w:rPr>
        <w:t>Osnovno vzdrževanje:</w:t>
      </w:r>
    </w:p>
    <w:p w14:paraId="72E4ADD4" w14:textId="77777777" w:rsidR="00CE38C5" w:rsidRPr="00CE38C5" w:rsidRDefault="00CE38C5" w:rsidP="004C0B87">
      <w:pPr>
        <w:widowControl w:val="0"/>
        <w:tabs>
          <w:tab w:val="left" w:pos="432"/>
        </w:tabs>
        <w:autoSpaceDE w:val="0"/>
        <w:autoSpaceDN w:val="0"/>
        <w:adjustRightInd w:val="0"/>
        <w:spacing w:line="260" w:lineRule="exact"/>
        <w:jc w:val="both"/>
        <w:rPr>
          <w:rFonts w:ascii="Arial" w:hAnsi="Arial" w:cs="Arial"/>
          <w:sz w:val="20"/>
          <w:szCs w:val="20"/>
        </w:rPr>
      </w:pPr>
    </w:p>
    <w:p w14:paraId="49ED87AA" w14:textId="77777777" w:rsidR="00CE38C5" w:rsidRPr="00CE38C5" w:rsidRDefault="00CE38C5" w:rsidP="004C0B87">
      <w:pPr>
        <w:widowControl w:val="0"/>
        <w:tabs>
          <w:tab w:val="left" w:pos="432"/>
        </w:tabs>
        <w:autoSpaceDE w:val="0"/>
        <w:autoSpaceDN w:val="0"/>
        <w:adjustRightInd w:val="0"/>
        <w:spacing w:line="260" w:lineRule="exact"/>
        <w:jc w:val="both"/>
        <w:rPr>
          <w:rFonts w:ascii="Arial" w:hAnsi="Arial" w:cs="Arial"/>
          <w:sz w:val="20"/>
          <w:szCs w:val="20"/>
        </w:rPr>
      </w:pPr>
      <w:r w:rsidRPr="00CE38C5">
        <w:rPr>
          <w:rFonts w:ascii="Arial" w:hAnsi="Arial" w:cs="Arial"/>
          <w:sz w:val="20"/>
          <w:szCs w:val="20"/>
        </w:rPr>
        <w:t xml:space="preserve">Odzivni čas (čas od prijave napake naročnika do pričetka aktivnega reševanja te napake) za reševanje kritičnih napak obstoječe in nove programske opreme je takoj po pisni prijavi napake naročnika na elektronski naslov izvajalca. Rok za odpravo napak je največ 48 ur od pisne prijave napake naročnika na elektronski naslov izvajalca. Če izvajalec kritične napake v tem roku ne more odpraviti, mora o tem nemudoma obvestiti naročnika. Kritična napaka je napaka, ki lahko privede do odpovedi delovanja ali nepravilnega delovanja namenske programske opreme, ter napaka, zaradi katere lahko nastane materialna škoda. </w:t>
      </w:r>
    </w:p>
    <w:p w14:paraId="387A6318" w14:textId="77777777" w:rsidR="00CE38C5" w:rsidRPr="00CE38C5" w:rsidRDefault="00CE38C5" w:rsidP="004C0B87">
      <w:pPr>
        <w:widowControl w:val="0"/>
        <w:tabs>
          <w:tab w:val="left" w:pos="432"/>
        </w:tabs>
        <w:autoSpaceDE w:val="0"/>
        <w:autoSpaceDN w:val="0"/>
        <w:adjustRightInd w:val="0"/>
        <w:spacing w:line="260" w:lineRule="exact"/>
        <w:jc w:val="both"/>
        <w:rPr>
          <w:rFonts w:ascii="Arial" w:hAnsi="Arial" w:cs="Arial"/>
          <w:sz w:val="20"/>
          <w:szCs w:val="20"/>
        </w:rPr>
      </w:pPr>
    </w:p>
    <w:p w14:paraId="4A385D7E" w14:textId="77777777" w:rsidR="00CE38C5" w:rsidRPr="00CE38C5" w:rsidRDefault="00CE38C5" w:rsidP="004C0B87">
      <w:pPr>
        <w:widowControl w:val="0"/>
        <w:tabs>
          <w:tab w:val="left" w:pos="432"/>
        </w:tabs>
        <w:autoSpaceDE w:val="0"/>
        <w:autoSpaceDN w:val="0"/>
        <w:adjustRightInd w:val="0"/>
        <w:spacing w:line="260" w:lineRule="exact"/>
        <w:jc w:val="both"/>
        <w:rPr>
          <w:rFonts w:ascii="Arial" w:hAnsi="Arial" w:cs="Arial"/>
          <w:sz w:val="20"/>
          <w:szCs w:val="20"/>
        </w:rPr>
      </w:pPr>
      <w:r w:rsidRPr="00CE38C5">
        <w:rPr>
          <w:rFonts w:ascii="Arial" w:hAnsi="Arial" w:cs="Arial"/>
          <w:sz w:val="20"/>
          <w:szCs w:val="20"/>
        </w:rPr>
        <w:t xml:space="preserve">Odzivni čas za odpravo vseh ostalih napak je najpozneje v roku 4 ur od trenutka pisne prijave napake naročnika na elektronski naslov izvajalca. Odzivni čas je čas od prijave napake naročnika do pričetka aktivnega reševanja te napake. Rok odprave napake, ki ni kritična, določi naročnik v dogovoru z izvajalcem. </w:t>
      </w:r>
    </w:p>
    <w:p w14:paraId="6F679971" w14:textId="77777777" w:rsidR="00CE38C5" w:rsidRPr="00CE38C5" w:rsidRDefault="00CE38C5" w:rsidP="004C0B87">
      <w:pPr>
        <w:widowControl w:val="0"/>
        <w:tabs>
          <w:tab w:val="left" w:pos="432"/>
        </w:tabs>
        <w:autoSpaceDE w:val="0"/>
        <w:autoSpaceDN w:val="0"/>
        <w:adjustRightInd w:val="0"/>
        <w:spacing w:line="260" w:lineRule="exact"/>
        <w:jc w:val="both"/>
        <w:rPr>
          <w:rFonts w:ascii="Arial" w:hAnsi="Arial" w:cs="Arial"/>
          <w:sz w:val="20"/>
          <w:szCs w:val="20"/>
        </w:rPr>
      </w:pPr>
    </w:p>
    <w:p w14:paraId="747668C0" w14:textId="77777777" w:rsidR="00CE38C5" w:rsidRPr="00CE38C5" w:rsidRDefault="00CE38C5" w:rsidP="004C0B87">
      <w:pPr>
        <w:widowControl w:val="0"/>
        <w:tabs>
          <w:tab w:val="left" w:pos="432"/>
        </w:tabs>
        <w:autoSpaceDE w:val="0"/>
        <w:autoSpaceDN w:val="0"/>
        <w:adjustRightInd w:val="0"/>
        <w:spacing w:line="260" w:lineRule="exact"/>
        <w:jc w:val="both"/>
        <w:rPr>
          <w:rFonts w:ascii="Arial" w:hAnsi="Arial" w:cs="Arial"/>
          <w:sz w:val="20"/>
          <w:szCs w:val="20"/>
          <w:u w:val="single"/>
        </w:rPr>
      </w:pPr>
      <w:r w:rsidRPr="00CE38C5">
        <w:rPr>
          <w:rFonts w:ascii="Arial" w:hAnsi="Arial" w:cs="Arial"/>
          <w:sz w:val="20"/>
          <w:szCs w:val="20"/>
          <w:u w:val="single"/>
        </w:rPr>
        <w:t>Dopolnilno vzdrževanje:</w:t>
      </w:r>
    </w:p>
    <w:p w14:paraId="7D9D92BF" w14:textId="77777777" w:rsidR="00CE38C5" w:rsidRPr="00CE38C5" w:rsidRDefault="00CE38C5" w:rsidP="004C0B87">
      <w:pPr>
        <w:widowControl w:val="0"/>
        <w:tabs>
          <w:tab w:val="left" w:pos="432"/>
        </w:tabs>
        <w:autoSpaceDE w:val="0"/>
        <w:autoSpaceDN w:val="0"/>
        <w:adjustRightInd w:val="0"/>
        <w:spacing w:line="260" w:lineRule="exact"/>
        <w:jc w:val="both"/>
        <w:rPr>
          <w:rFonts w:ascii="Arial" w:hAnsi="Arial" w:cs="Arial"/>
          <w:sz w:val="20"/>
          <w:szCs w:val="20"/>
        </w:rPr>
      </w:pPr>
    </w:p>
    <w:p w14:paraId="2113931D" w14:textId="24D1F3DF" w:rsidR="00CE38C5" w:rsidRPr="00CE38C5" w:rsidRDefault="00CE38C5" w:rsidP="004C0B87">
      <w:pPr>
        <w:widowControl w:val="0"/>
        <w:tabs>
          <w:tab w:val="left" w:pos="432"/>
        </w:tabs>
        <w:autoSpaceDE w:val="0"/>
        <w:autoSpaceDN w:val="0"/>
        <w:adjustRightInd w:val="0"/>
        <w:spacing w:line="260" w:lineRule="exact"/>
        <w:jc w:val="both"/>
        <w:rPr>
          <w:rFonts w:ascii="Arial" w:hAnsi="Arial" w:cs="Arial"/>
          <w:sz w:val="20"/>
          <w:szCs w:val="20"/>
        </w:rPr>
      </w:pPr>
      <w:r w:rsidRPr="00CE38C5">
        <w:rPr>
          <w:rFonts w:ascii="Arial" w:hAnsi="Arial" w:cs="Arial"/>
          <w:sz w:val="20"/>
          <w:szCs w:val="20"/>
        </w:rPr>
        <w:t>Pri vseh posegih, kjer je potrebno testiranje programske opreme, mora izvajalec namestiti programsko opremo v testno okolje naročnika skladno z generičnimi tehnološkimi zahtevami Ministrstva za digitalno preobrazbo (v nadaljevanju: GTZ MDP) in tehnološkimi specifikacijami. Testiranje nameščene testne različice</w:t>
      </w:r>
      <w:r w:rsidR="0054704D">
        <w:rPr>
          <w:rFonts w:ascii="Arial" w:hAnsi="Arial" w:cs="Arial"/>
          <w:sz w:val="20"/>
          <w:szCs w:val="20"/>
        </w:rPr>
        <w:t xml:space="preserve"> </w:t>
      </w:r>
      <w:r w:rsidRPr="00CE38C5">
        <w:rPr>
          <w:rFonts w:ascii="Arial" w:hAnsi="Arial" w:cs="Arial"/>
          <w:sz w:val="20"/>
          <w:szCs w:val="20"/>
        </w:rPr>
        <w:t>programske opreme naročnik opravi praviloma v roku 30 dni od dneva namestitve. V primeru zaznanih napak v delovanju, mora izvajalec le te odpraviti v 15 dneh po prejemu obvestila s strani naročnika. Za napako v testnih različicah se šteje nedelovanje skladno z GTZ MDP in vsebinskimi specifikacijami EUPP. Napake v testnih različicah, je dolžan izvajalec odpraviti na lastne stroške v roku, ki ga določi naročnik v sodelovanju z izvajalcem, glede na vrsto in obseg ugotovljene napake. Po uspešno odpravljenih napakah, naročnik in izvajalec opravita pisni prevzem testne različice, ki se namesti v produkcijsko okolje.</w:t>
      </w:r>
    </w:p>
    <w:p w14:paraId="06FF7E67" w14:textId="77777777" w:rsidR="00CE38C5" w:rsidRPr="00CE38C5" w:rsidRDefault="00CE38C5" w:rsidP="004C0B87">
      <w:pPr>
        <w:widowControl w:val="0"/>
        <w:tabs>
          <w:tab w:val="left" w:pos="432"/>
        </w:tabs>
        <w:autoSpaceDE w:val="0"/>
        <w:autoSpaceDN w:val="0"/>
        <w:adjustRightInd w:val="0"/>
        <w:spacing w:line="260" w:lineRule="exact"/>
        <w:jc w:val="both"/>
        <w:rPr>
          <w:rFonts w:ascii="Arial" w:hAnsi="Arial" w:cs="Arial"/>
          <w:sz w:val="20"/>
          <w:szCs w:val="20"/>
        </w:rPr>
      </w:pPr>
    </w:p>
    <w:p w14:paraId="12A0F81B" w14:textId="3EAC4101" w:rsidR="00CE38C5" w:rsidRPr="00CE38C5" w:rsidRDefault="00CE38C5" w:rsidP="004C0B87">
      <w:pPr>
        <w:widowControl w:val="0"/>
        <w:tabs>
          <w:tab w:val="left" w:pos="432"/>
        </w:tabs>
        <w:autoSpaceDE w:val="0"/>
        <w:autoSpaceDN w:val="0"/>
        <w:adjustRightInd w:val="0"/>
        <w:spacing w:line="260" w:lineRule="exact"/>
        <w:jc w:val="both"/>
        <w:rPr>
          <w:rFonts w:ascii="Arial" w:hAnsi="Arial" w:cs="Arial"/>
          <w:sz w:val="20"/>
          <w:szCs w:val="20"/>
        </w:rPr>
      </w:pPr>
      <w:r w:rsidRPr="00CE38C5">
        <w:rPr>
          <w:rFonts w:ascii="Arial" w:hAnsi="Arial" w:cs="Arial"/>
          <w:sz w:val="20"/>
          <w:szCs w:val="20"/>
        </w:rPr>
        <w:t>Naročnik in izvajalec se dogovorita, da bo izvajalec skupaj z oceno časa razvoja nove funkcionalnosti naročniku poslal tudi podatek o tem, v katero verzijo bo le ta umeščena in v koliko delovnih dneh od potrditve naročnika bo le ta nameščena na testno okolje naročnika. Datum namestitve ne sme presegati 15 delovnih dni, v kolikor je čas razvoja ocenjen na 2 delovna dneva ali manj, in 5-kratnik razvojnega časa, v kolikor je razvojni čas ocenjen na 3 ali več delovnih dni.  Naročnik in izvajalec se izjemoma lahko dogovorita za daljši rok v primeru bolezni ali dopustov razvijalcev izvajalca, ali če to izrecno dovoli naročnik.</w:t>
      </w:r>
    </w:p>
    <w:p w14:paraId="445AF09C" w14:textId="77777777" w:rsidR="00CE38C5" w:rsidRPr="00CE38C5" w:rsidRDefault="00CE38C5" w:rsidP="004C0B87">
      <w:pPr>
        <w:widowControl w:val="0"/>
        <w:tabs>
          <w:tab w:val="left" w:pos="432"/>
        </w:tabs>
        <w:autoSpaceDE w:val="0"/>
        <w:autoSpaceDN w:val="0"/>
        <w:adjustRightInd w:val="0"/>
        <w:spacing w:line="260" w:lineRule="exact"/>
        <w:jc w:val="both"/>
        <w:rPr>
          <w:rFonts w:ascii="Arial" w:hAnsi="Arial" w:cs="Arial"/>
          <w:sz w:val="20"/>
          <w:szCs w:val="20"/>
        </w:rPr>
      </w:pPr>
    </w:p>
    <w:p w14:paraId="6FCD717A" w14:textId="77777777" w:rsidR="00CE38C5" w:rsidRPr="00CE38C5" w:rsidRDefault="00CE38C5" w:rsidP="004C0B87">
      <w:pPr>
        <w:widowControl w:val="0"/>
        <w:tabs>
          <w:tab w:val="left" w:pos="432"/>
        </w:tabs>
        <w:autoSpaceDE w:val="0"/>
        <w:autoSpaceDN w:val="0"/>
        <w:adjustRightInd w:val="0"/>
        <w:spacing w:line="260" w:lineRule="exact"/>
        <w:jc w:val="both"/>
        <w:rPr>
          <w:rFonts w:ascii="Arial" w:hAnsi="Arial" w:cs="Arial"/>
          <w:sz w:val="20"/>
          <w:szCs w:val="20"/>
        </w:rPr>
      </w:pPr>
      <w:r w:rsidRPr="00CE38C5">
        <w:rPr>
          <w:rFonts w:ascii="Arial" w:hAnsi="Arial" w:cs="Arial"/>
          <w:sz w:val="20"/>
          <w:szCs w:val="20"/>
        </w:rPr>
        <w:t>Vsa navodila in obrazci o gostovanju na infrastrukturi MDP so objavljena na spletnih straneh:   http://hkom.wiki.sigov.si/index.php/Gostovanje. GTZ MDP se spreminjajo in jih mora izvajalec spremljati sam.</w:t>
      </w:r>
    </w:p>
    <w:p w14:paraId="3787493C" w14:textId="77777777" w:rsidR="00CE38C5" w:rsidRPr="00CE38C5" w:rsidRDefault="00CE38C5" w:rsidP="004C0B87">
      <w:pPr>
        <w:widowControl w:val="0"/>
        <w:tabs>
          <w:tab w:val="left" w:pos="432"/>
        </w:tabs>
        <w:autoSpaceDE w:val="0"/>
        <w:autoSpaceDN w:val="0"/>
        <w:adjustRightInd w:val="0"/>
        <w:spacing w:line="260" w:lineRule="exact"/>
        <w:jc w:val="both"/>
        <w:rPr>
          <w:rFonts w:ascii="Arial" w:hAnsi="Arial" w:cs="Arial"/>
          <w:sz w:val="20"/>
          <w:szCs w:val="20"/>
        </w:rPr>
      </w:pPr>
    </w:p>
    <w:p w14:paraId="11F581C7" w14:textId="5C115CA2" w:rsidR="006936D6" w:rsidRDefault="00CE38C5" w:rsidP="004C0B87">
      <w:pPr>
        <w:widowControl w:val="0"/>
        <w:tabs>
          <w:tab w:val="left" w:pos="432"/>
        </w:tabs>
        <w:autoSpaceDE w:val="0"/>
        <w:autoSpaceDN w:val="0"/>
        <w:adjustRightInd w:val="0"/>
        <w:spacing w:line="260" w:lineRule="exact"/>
        <w:jc w:val="both"/>
        <w:rPr>
          <w:rFonts w:ascii="Arial" w:hAnsi="Arial" w:cs="Arial"/>
          <w:sz w:val="20"/>
          <w:szCs w:val="20"/>
        </w:rPr>
      </w:pPr>
      <w:r w:rsidRPr="00CE38C5">
        <w:rPr>
          <w:rFonts w:ascii="Arial" w:hAnsi="Arial" w:cs="Arial"/>
          <w:sz w:val="20"/>
          <w:szCs w:val="20"/>
        </w:rPr>
        <w:t xml:space="preserve">V primeru, da izvajalec v postavljenem roku ne odpravi napake, ki je nastala pri vzdrževanju, lahko </w:t>
      </w:r>
      <w:r w:rsidRPr="00CE38C5">
        <w:rPr>
          <w:rFonts w:ascii="Arial" w:hAnsi="Arial" w:cs="Arial"/>
          <w:sz w:val="20"/>
          <w:szCs w:val="20"/>
        </w:rPr>
        <w:lastRenderedPageBreak/>
        <w:t>naročnik zniža pogodbeno vrednost ali odstopi od pogodbe, izvajalec pa je dolžan naročniku v vsakem primeru povrniti nastalo škodo.</w:t>
      </w:r>
    </w:p>
    <w:p w14:paraId="0053F400" w14:textId="77777777" w:rsidR="002E3097" w:rsidRDefault="002E3097" w:rsidP="004C0B87">
      <w:pPr>
        <w:widowControl w:val="0"/>
        <w:tabs>
          <w:tab w:val="left" w:pos="432"/>
        </w:tabs>
        <w:autoSpaceDE w:val="0"/>
        <w:autoSpaceDN w:val="0"/>
        <w:adjustRightInd w:val="0"/>
        <w:spacing w:line="260" w:lineRule="exact"/>
        <w:jc w:val="both"/>
        <w:rPr>
          <w:rFonts w:cs="Arial"/>
          <w:szCs w:val="20"/>
        </w:rPr>
      </w:pPr>
    </w:p>
    <w:p w14:paraId="31626BC0" w14:textId="77777777" w:rsidR="00044350" w:rsidRDefault="00044350" w:rsidP="004C0B87">
      <w:pPr>
        <w:widowControl w:val="0"/>
        <w:tabs>
          <w:tab w:val="left" w:pos="432"/>
        </w:tabs>
        <w:autoSpaceDE w:val="0"/>
        <w:autoSpaceDN w:val="0"/>
        <w:adjustRightInd w:val="0"/>
        <w:spacing w:line="260" w:lineRule="exact"/>
        <w:rPr>
          <w:rFonts w:cs="Arial"/>
          <w:szCs w:val="20"/>
        </w:rPr>
      </w:pPr>
    </w:p>
    <w:p w14:paraId="660BA6B0" w14:textId="77777777" w:rsidR="007744C3" w:rsidRPr="00765C88" w:rsidRDefault="007744C3" w:rsidP="004C0B87">
      <w:pPr>
        <w:pStyle w:val="Naslov1"/>
        <w:keepNext w:val="0"/>
        <w:widowControl w:val="0"/>
        <w:numPr>
          <w:ilvl w:val="0"/>
          <w:numId w:val="13"/>
        </w:numPr>
        <w:tabs>
          <w:tab w:val="left" w:pos="284"/>
        </w:tabs>
        <w:spacing w:before="0" w:after="0" w:line="260" w:lineRule="exact"/>
        <w:ind w:left="284" w:hanging="284"/>
      </w:pPr>
      <w:bookmarkStart w:id="6" w:name="_Toc200446359"/>
      <w:r w:rsidRPr="00765C88">
        <w:t>ROK IN NAČIN PREDLOŽITVE PONUDBE</w:t>
      </w:r>
      <w:bookmarkEnd w:id="6"/>
    </w:p>
    <w:p w14:paraId="6806A093" w14:textId="77777777" w:rsidR="007744C3" w:rsidRPr="00840E65" w:rsidRDefault="007744C3" w:rsidP="004C0B87">
      <w:pPr>
        <w:widowControl w:val="0"/>
        <w:spacing w:line="260" w:lineRule="exact"/>
        <w:jc w:val="both"/>
        <w:rPr>
          <w:rFonts w:ascii="Arial" w:eastAsia="Calibri" w:hAnsi="Arial" w:cs="Arial"/>
          <w:sz w:val="20"/>
          <w:szCs w:val="20"/>
          <w:lang w:eastAsia="en-US"/>
        </w:rPr>
      </w:pPr>
    </w:p>
    <w:p w14:paraId="614B2428" w14:textId="77777777" w:rsidR="007744C3" w:rsidRPr="00BB1CA3" w:rsidRDefault="006936D6" w:rsidP="004C0B87">
      <w:pPr>
        <w:pStyle w:val="Naslov2"/>
        <w:keepNext w:val="0"/>
        <w:widowControl w:val="0"/>
        <w:tabs>
          <w:tab w:val="left" w:pos="567"/>
        </w:tabs>
        <w:spacing w:before="0" w:after="0" w:line="260" w:lineRule="exact"/>
      </w:pPr>
      <w:bookmarkStart w:id="7" w:name="_Toc200446360"/>
      <w:r>
        <w:t>4.1</w:t>
      </w:r>
      <w:r>
        <w:tab/>
      </w:r>
      <w:r w:rsidR="007744C3" w:rsidRPr="00B675CD">
        <w:t>Predložitev ponudbe v sistemu e-JN</w:t>
      </w:r>
      <w:bookmarkEnd w:id="7"/>
    </w:p>
    <w:p w14:paraId="1AB6FCEF" w14:textId="77777777" w:rsidR="007744C3" w:rsidRPr="00556F6B" w:rsidRDefault="007744C3" w:rsidP="004C0B87">
      <w:pPr>
        <w:widowControl w:val="0"/>
        <w:spacing w:line="260" w:lineRule="exact"/>
        <w:jc w:val="both"/>
        <w:rPr>
          <w:rFonts w:ascii="Arial" w:eastAsia="Calibri" w:hAnsi="Arial" w:cs="Arial"/>
          <w:sz w:val="20"/>
          <w:szCs w:val="20"/>
          <w:lang w:eastAsia="en-US"/>
        </w:rPr>
      </w:pPr>
    </w:p>
    <w:p w14:paraId="79120D99" w14:textId="74C3E1B9" w:rsidR="000A74CE" w:rsidRPr="00556F6B" w:rsidRDefault="008570B0" w:rsidP="004C0B87">
      <w:pPr>
        <w:widowControl w:val="0"/>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4C0B87">
      <w:pPr>
        <w:widowControl w:val="0"/>
        <w:spacing w:line="260" w:lineRule="exact"/>
        <w:jc w:val="both"/>
        <w:rPr>
          <w:rFonts w:ascii="Arial" w:eastAsia="Calibri" w:hAnsi="Arial" w:cs="Arial"/>
          <w:sz w:val="20"/>
          <w:szCs w:val="20"/>
          <w:lang w:eastAsia="en-US"/>
        </w:rPr>
      </w:pPr>
    </w:p>
    <w:p w14:paraId="63984E6A" w14:textId="77777777" w:rsidR="008570B0" w:rsidRPr="00556F6B" w:rsidRDefault="008570B0" w:rsidP="004C0B87">
      <w:pPr>
        <w:widowControl w:val="0"/>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4C0B87">
      <w:pPr>
        <w:widowControl w:val="0"/>
        <w:spacing w:line="260" w:lineRule="exact"/>
        <w:jc w:val="both"/>
        <w:rPr>
          <w:rFonts w:ascii="Arial" w:eastAsia="Calibri" w:hAnsi="Arial" w:cs="Arial"/>
          <w:sz w:val="20"/>
          <w:szCs w:val="20"/>
          <w:lang w:eastAsia="en-US"/>
        </w:rPr>
      </w:pPr>
    </w:p>
    <w:p w14:paraId="6555FDC3" w14:textId="77777777" w:rsidR="00FC1C5A" w:rsidRDefault="00FC1C5A" w:rsidP="004C0B87">
      <w:pPr>
        <w:pStyle w:val="NRazpisna"/>
        <w:widowControl w:val="0"/>
      </w:pPr>
      <w:r w:rsidRPr="00ED4593">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w:t>
      </w:r>
      <w:r w:rsidRPr="00B24BF1">
        <w:t xml:space="preserve">ezujoča za čas, veljavnosti zahtevane v razpisni dokumentaciji, razen če jo uporabnik ponudnika </w:t>
      </w:r>
      <w:r w:rsidRPr="00ED4593">
        <w:t>umakne ali spremeni pred potekom roka za oddajo ponudb.</w:t>
      </w:r>
    </w:p>
    <w:p w14:paraId="4CE024B6" w14:textId="77777777" w:rsidR="00765C88" w:rsidRDefault="00765C88" w:rsidP="004C0B87">
      <w:pPr>
        <w:widowControl w:val="0"/>
        <w:spacing w:line="260" w:lineRule="exact"/>
        <w:jc w:val="both"/>
        <w:rPr>
          <w:rFonts w:ascii="Arial" w:eastAsia="Calibri" w:hAnsi="Arial" w:cs="Arial"/>
          <w:color w:val="000000" w:themeColor="text1"/>
          <w:sz w:val="20"/>
          <w:szCs w:val="20"/>
        </w:rPr>
      </w:pPr>
    </w:p>
    <w:p w14:paraId="309AD011" w14:textId="0DD49269" w:rsidR="008570B0" w:rsidRPr="00ED4593" w:rsidRDefault="008570B0" w:rsidP="004C0B87">
      <w:pPr>
        <w:widowControl w:val="0"/>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 xml:space="preserve">do roka za oddajo ponudb, navedenega v objavi javnega naročila na portalu </w:t>
      </w:r>
      <w:r w:rsidR="001003C0" w:rsidRPr="00765C88">
        <w:rPr>
          <w:rFonts w:ascii="Arial" w:eastAsia="Calibri" w:hAnsi="Arial" w:cs="Arial"/>
          <w:b/>
          <w:color w:val="000000" w:themeColor="text1"/>
          <w:sz w:val="20"/>
          <w:szCs w:val="20"/>
        </w:rPr>
        <w:t>javnih naročil</w:t>
      </w:r>
      <w:r w:rsidR="0052451F" w:rsidRPr="00765C88">
        <w:rPr>
          <w:rFonts w:ascii="Arial" w:eastAsia="Calibri" w:hAnsi="Arial" w:cs="Arial"/>
          <w:b/>
          <w:color w:val="000000" w:themeColor="text1"/>
          <w:sz w:val="20"/>
          <w:szCs w:val="20"/>
        </w:rPr>
        <w:t>.</w:t>
      </w:r>
      <w:r w:rsidR="0052451F" w:rsidRPr="00765C88">
        <w:rPr>
          <w:rFonts w:ascii="Arial" w:hAnsi="Arial" w:cs="Arial"/>
          <w:b/>
          <w:sz w:val="20"/>
          <w:szCs w:val="20"/>
        </w:rPr>
        <w:t xml:space="preserve"> </w:t>
      </w:r>
      <w:r w:rsidRPr="00765C88">
        <w:rPr>
          <w:rFonts w:ascii="Arial" w:eastAsia="Calibri" w:hAnsi="Arial"/>
          <w:color w:val="000000" w:themeColor="text1"/>
          <w:sz w:val="20"/>
          <w:lang w:eastAsia="en-US"/>
        </w:rPr>
        <w:t>Za oddano ponudbo se šteje ponudba, ki je v informacijskem sistemu e-JN označena s</w:t>
      </w:r>
      <w:r w:rsidRPr="00ED4593">
        <w:rPr>
          <w:rFonts w:ascii="Arial" w:eastAsia="Calibri" w:hAnsi="Arial"/>
          <w:color w:val="000000" w:themeColor="text1"/>
          <w:sz w:val="20"/>
          <w:lang w:eastAsia="en-US"/>
        </w:rPr>
        <w:t xml:space="preserve"> statusom »ODDANO«.</w:t>
      </w:r>
    </w:p>
    <w:p w14:paraId="3E2CD8F1" w14:textId="77777777" w:rsidR="008570B0" w:rsidRPr="00B3609E" w:rsidRDefault="008570B0" w:rsidP="004C0B87">
      <w:pPr>
        <w:widowControl w:val="0"/>
        <w:spacing w:line="260" w:lineRule="exact"/>
        <w:jc w:val="both"/>
        <w:rPr>
          <w:rFonts w:ascii="Arial" w:eastAsia="Calibri" w:hAnsi="Arial"/>
          <w:sz w:val="20"/>
          <w:lang w:eastAsia="en-US"/>
        </w:rPr>
      </w:pPr>
    </w:p>
    <w:p w14:paraId="598B7B4D" w14:textId="77777777" w:rsidR="008570B0" w:rsidRPr="00B3609E" w:rsidRDefault="008570B0" w:rsidP="004C0B87">
      <w:pPr>
        <w:widowControl w:val="0"/>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4C0B87">
      <w:pPr>
        <w:widowControl w:val="0"/>
        <w:spacing w:line="260" w:lineRule="exact"/>
        <w:jc w:val="both"/>
        <w:rPr>
          <w:rFonts w:ascii="Arial" w:eastAsia="Calibri" w:hAnsi="Arial"/>
          <w:sz w:val="20"/>
          <w:lang w:eastAsia="en-US"/>
        </w:rPr>
      </w:pPr>
    </w:p>
    <w:p w14:paraId="22E39B02" w14:textId="77777777" w:rsidR="008570B0" w:rsidRPr="00B3609E" w:rsidRDefault="008570B0" w:rsidP="004C0B87">
      <w:pPr>
        <w:widowControl w:val="0"/>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4C0B87">
      <w:pPr>
        <w:widowControl w:val="0"/>
        <w:spacing w:line="260" w:lineRule="exact"/>
        <w:jc w:val="both"/>
        <w:rPr>
          <w:rFonts w:ascii="Arial" w:eastAsia="Calibri" w:hAnsi="Arial"/>
          <w:sz w:val="20"/>
          <w:lang w:eastAsia="en-US"/>
        </w:rPr>
      </w:pPr>
    </w:p>
    <w:p w14:paraId="71613F02" w14:textId="6DFE6586" w:rsidR="008570B0" w:rsidRDefault="008570B0" w:rsidP="004C0B87">
      <w:pPr>
        <w:widowControl w:val="0"/>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5389B4A6" w14:textId="43730445" w:rsidR="0033355F" w:rsidRPr="0033355F" w:rsidRDefault="0033355F" w:rsidP="004C0B87">
      <w:pPr>
        <w:widowControl w:val="0"/>
        <w:spacing w:line="260" w:lineRule="exact"/>
        <w:jc w:val="both"/>
        <w:rPr>
          <w:rFonts w:ascii="Arial" w:eastAsia="Calibri" w:hAnsi="Arial"/>
          <w:sz w:val="20"/>
          <w:lang w:eastAsia="en-US"/>
        </w:rPr>
      </w:pPr>
    </w:p>
    <w:p w14:paraId="2E779B8A" w14:textId="77777777" w:rsidR="0033355F" w:rsidRPr="0033355F" w:rsidRDefault="0033355F" w:rsidP="004C0B87">
      <w:pPr>
        <w:widowControl w:val="0"/>
        <w:spacing w:line="260" w:lineRule="exact"/>
        <w:jc w:val="both"/>
        <w:rPr>
          <w:rFonts w:ascii="Arial" w:eastAsia="Calibri" w:hAnsi="Arial"/>
          <w:sz w:val="20"/>
          <w:lang w:eastAsia="en-US"/>
        </w:rPr>
      </w:pPr>
    </w:p>
    <w:p w14:paraId="319E27D5" w14:textId="77777777" w:rsidR="007744C3" w:rsidRPr="00556F6B" w:rsidRDefault="006936D6" w:rsidP="004C0B87">
      <w:pPr>
        <w:pStyle w:val="Naslov1"/>
        <w:keepNext w:val="0"/>
        <w:widowControl w:val="0"/>
        <w:tabs>
          <w:tab w:val="left" w:pos="284"/>
        </w:tabs>
        <w:spacing w:before="0" w:after="0" w:line="260" w:lineRule="exact"/>
      </w:pPr>
      <w:bookmarkStart w:id="8" w:name="_Toc200446361"/>
      <w:r>
        <w:t>5</w:t>
      </w:r>
      <w:r>
        <w:tab/>
      </w:r>
      <w:r w:rsidR="007744C3" w:rsidRPr="00556F6B">
        <w:t>ODPIRANJE PONUDB</w:t>
      </w:r>
      <w:bookmarkEnd w:id="8"/>
    </w:p>
    <w:p w14:paraId="1B6AEDD3" w14:textId="77777777" w:rsidR="007744C3" w:rsidRPr="00556F6B" w:rsidRDefault="007744C3" w:rsidP="004C0B87">
      <w:pPr>
        <w:widowControl w:val="0"/>
        <w:spacing w:line="260" w:lineRule="exact"/>
        <w:jc w:val="both"/>
        <w:rPr>
          <w:rFonts w:ascii="Arial" w:hAnsi="Arial" w:cs="Arial"/>
          <w:sz w:val="20"/>
          <w:szCs w:val="20"/>
        </w:rPr>
      </w:pPr>
    </w:p>
    <w:p w14:paraId="70328128" w14:textId="77777777" w:rsidR="008570B0" w:rsidRPr="00ED4593" w:rsidRDefault="008570B0" w:rsidP="004C0B87">
      <w:pPr>
        <w:widowControl w:val="0"/>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4C0B87">
      <w:pPr>
        <w:widowControl w:val="0"/>
        <w:spacing w:line="260" w:lineRule="exact"/>
        <w:jc w:val="both"/>
        <w:rPr>
          <w:rFonts w:ascii="Arial" w:hAnsi="Arial" w:cs="Arial"/>
          <w:color w:val="000000" w:themeColor="text1"/>
          <w:sz w:val="20"/>
          <w:szCs w:val="20"/>
        </w:rPr>
      </w:pPr>
    </w:p>
    <w:p w14:paraId="5DFEA2A3" w14:textId="77777777" w:rsidR="008570B0" w:rsidRPr="00ED4593" w:rsidRDefault="008570B0" w:rsidP="004C0B87">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Default="00DD1EEE" w:rsidP="004C0B87">
      <w:pPr>
        <w:widowControl w:val="0"/>
        <w:spacing w:line="260" w:lineRule="exact"/>
        <w:jc w:val="both"/>
        <w:rPr>
          <w:rFonts w:ascii="Arial" w:hAnsi="Arial" w:cs="Arial"/>
          <w:color w:val="000000" w:themeColor="text1"/>
          <w:sz w:val="20"/>
          <w:szCs w:val="20"/>
        </w:rPr>
      </w:pPr>
    </w:p>
    <w:p w14:paraId="3FE7716E" w14:textId="77777777" w:rsidR="009F761B" w:rsidRPr="00ED4593" w:rsidRDefault="009F761B" w:rsidP="004C0B87">
      <w:pPr>
        <w:widowControl w:val="0"/>
        <w:spacing w:line="260" w:lineRule="exact"/>
        <w:jc w:val="both"/>
        <w:rPr>
          <w:rFonts w:ascii="Arial" w:hAnsi="Arial" w:cs="Arial"/>
          <w:color w:val="000000" w:themeColor="text1"/>
          <w:sz w:val="20"/>
          <w:szCs w:val="20"/>
        </w:rPr>
      </w:pPr>
    </w:p>
    <w:p w14:paraId="2BEF6220" w14:textId="77777777" w:rsidR="00DD1EEE" w:rsidRPr="008349B4" w:rsidRDefault="00DD1EEE" w:rsidP="004C0B87">
      <w:pPr>
        <w:widowControl w:val="0"/>
        <w:spacing w:line="260" w:lineRule="exact"/>
        <w:jc w:val="both"/>
        <w:rPr>
          <w:rFonts w:ascii="Arial" w:hAnsi="Arial" w:cs="Arial"/>
          <w:sz w:val="20"/>
          <w:szCs w:val="20"/>
        </w:rPr>
      </w:pPr>
    </w:p>
    <w:p w14:paraId="1994350D" w14:textId="77777777" w:rsidR="00F014A2" w:rsidRPr="00392AF6" w:rsidRDefault="006936D6" w:rsidP="004C0B87">
      <w:pPr>
        <w:pStyle w:val="Naslov1"/>
        <w:keepNext w:val="0"/>
        <w:widowControl w:val="0"/>
        <w:tabs>
          <w:tab w:val="left" w:pos="284"/>
        </w:tabs>
        <w:spacing w:before="0" w:after="0" w:line="260" w:lineRule="exact"/>
      </w:pPr>
      <w:bookmarkStart w:id="9" w:name="_Toc200446362"/>
      <w:r>
        <w:lastRenderedPageBreak/>
        <w:t>6</w:t>
      </w:r>
      <w:r>
        <w:tab/>
      </w:r>
      <w:r w:rsidR="00F014A2" w:rsidRPr="00392AF6">
        <w:t>DODATNA OBVESTILA IN POJASNILA</w:t>
      </w:r>
      <w:bookmarkEnd w:id="9"/>
      <w:r w:rsidR="00F014A2" w:rsidRPr="00392AF6">
        <w:t xml:space="preserve"> </w:t>
      </w:r>
    </w:p>
    <w:p w14:paraId="65C3FBE0" w14:textId="77777777" w:rsidR="00F014A2" w:rsidRPr="00122E80" w:rsidRDefault="00F014A2" w:rsidP="004C0B87">
      <w:pPr>
        <w:widowControl w:val="0"/>
        <w:spacing w:line="260" w:lineRule="exact"/>
        <w:jc w:val="both"/>
        <w:rPr>
          <w:rFonts w:ascii="Arial" w:hAnsi="Arial" w:cs="Arial"/>
          <w:b/>
          <w:sz w:val="20"/>
          <w:szCs w:val="20"/>
        </w:rPr>
      </w:pPr>
    </w:p>
    <w:p w14:paraId="2AA2BD82" w14:textId="77777777" w:rsidR="00EE2B78" w:rsidRPr="00ED4593" w:rsidRDefault="00F014A2" w:rsidP="004C0B87">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4C0B87">
      <w:pPr>
        <w:widowControl w:val="0"/>
        <w:spacing w:line="260" w:lineRule="exact"/>
        <w:jc w:val="both"/>
        <w:rPr>
          <w:rFonts w:ascii="Arial" w:hAnsi="Arial" w:cs="Arial"/>
          <w:color w:val="000000" w:themeColor="text1"/>
          <w:sz w:val="20"/>
          <w:szCs w:val="20"/>
        </w:rPr>
      </w:pPr>
    </w:p>
    <w:p w14:paraId="60F00F8F" w14:textId="77777777" w:rsidR="00F47749" w:rsidRPr="00ED4593" w:rsidRDefault="00F47749" w:rsidP="004C0B87">
      <w:pPr>
        <w:widowControl w:val="0"/>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4C0B87">
      <w:pPr>
        <w:widowControl w:val="0"/>
        <w:spacing w:line="260" w:lineRule="exact"/>
        <w:jc w:val="both"/>
        <w:rPr>
          <w:rFonts w:ascii="Arial" w:hAnsi="Arial" w:cs="Arial"/>
          <w:b/>
          <w:bCs/>
          <w:color w:val="000000" w:themeColor="text1"/>
          <w:sz w:val="20"/>
          <w:szCs w:val="20"/>
        </w:rPr>
      </w:pPr>
    </w:p>
    <w:p w14:paraId="176C9566" w14:textId="77777777" w:rsidR="00EE2B78" w:rsidRPr="00ED4593" w:rsidRDefault="00EE2B78" w:rsidP="004C0B87">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4C0B87">
      <w:pPr>
        <w:widowControl w:val="0"/>
        <w:spacing w:line="260" w:lineRule="exact"/>
        <w:jc w:val="both"/>
        <w:rPr>
          <w:rFonts w:ascii="Arial" w:hAnsi="Arial" w:cs="Arial"/>
          <w:b/>
          <w:bCs/>
          <w:color w:val="000000" w:themeColor="text1"/>
          <w:sz w:val="20"/>
          <w:szCs w:val="20"/>
        </w:rPr>
      </w:pPr>
    </w:p>
    <w:p w14:paraId="58C7101B" w14:textId="77777777" w:rsidR="00F47749" w:rsidRPr="00ED4593" w:rsidRDefault="00F47749" w:rsidP="004C0B87">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4C0B87">
      <w:pPr>
        <w:widowControl w:val="0"/>
        <w:spacing w:line="260" w:lineRule="exact"/>
        <w:jc w:val="both"/>
        <w:rPr>
          <w:rFonts w:ascii="Arial" w:hAnsi="Arial" w:cs="Arial"/>
          <w:b/>
          <w:bCs/>
          <w:color w:val="000000" w:themeColor="text1"/>
          <w:sz w:val="20"/>
          <w:szCs w:val="20"/>
        </w:rPr>
      </w:pPr>
    </w:p>
    <w:p w14:paraId="100E9433" w14:textId="77777777" w:rsidR="00F014A2" w:rsidRPr="00ED4593" w:rsidRDefault="00F014A2" w:rsidP="004C0B87">
      <w:pPr>
        <w:widowControl w:val="0"/>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4C0B87">
      <w:pPr>
        <w:widowControl w:val="0"/>
        <w:spacing w:line="260" w:lineRule="exact"/>
        <w:jc w:val="both"/>
        <w:rPr>
          <w:rFonts w:ascii="Arial" w:hAnsi="Arial" w:cs="Arial"/>
          <w:color w:val="000000" w:themeColor="text1"/>
          <w:sz w:val="20"/>
          <w:szCs w:val="20"/>
        </w:rPr>
      </w:pPr>
    </w:p>
    <w:p w14:paraId="43A4081A" w14:textId="77777777" w:rsidR="00F014A2" w:rsidRPr="00453625" w:rsidRDefault="00F014A2" w:rsidP="004C0B87">
      <w:pPr>
        <w:widowControl w:val="0"/>
        <w:spacing w:line="260" w:lineRule="exact"/>
        <w:jc w:val="both"/>
        <w:rPr>
          <w:rFonts w:ascii="Arial" w:hAnsi="Arial" w:cs="Arial"/>
          <w:sz w:val="20"/>
          <w:szCs w:val="20"/>
        </w:rPr>
      </w:pPr>
    </w:p>
    <w:p w14:paraId="06D79F0C" w14:textId="77777777" w:rsidR="002E1CE8" w:rsidRPr="00453625" w:rsidRDefault="006936D6" w:rsidP="004C0B87">
      <w:pPr>
        <w:pStyle w:val="Naslov1"/>
        <w:keepNext w:val="0"/>
        <w:widowControl w:val="0"/>
        <w:tabs>
          <w:tab w:val="left" w:pos="284"/>
        </w:tabs>
        <w:spacing w:before="0" w:after="0" w:line="260" w:lineRule="exact"/>
      </w:pPr>
      <w:bookmarkStart w:id="10" w:name="_Toc200446363"/>
      <w:r>
        <w:t>7</w:t>
      </w:r>
      <w:r>
        <w:tab/>
      </w:r>
      <w:r w:rsidR="002E1CE8" w:rsidRPr="00453625">
        <w:t>PRAVNA PODLAGA ZA IZVEDBO JAVNEGA NAROČILA</w:t>
      </w:r>
      <w:bookmarkEnd w:id="10"/>
    </w:p>
    <w:p w14:paraId="18FD3B6C" w14:textId="77777777" w:rsidR="002E1CE8" w:rsidRPr="00453625" w:rsidRDefault="002E1CE8" w:rsidP="004C0B87">
      <w:pPr>
        <w:widowControl w:val="0"/>
        <w:spacing w:line="260" w:lineRule="exact"/>
        <w:rPr>
          <w:rFonts w:ascii="Arial" w:hAnsi="Arial" w:cs="Arial"/>
          <w:sz w:val="20"/>
          <w:szCs w:val="20"/>
          <w:highlight w:val="cyan"/>
        </w:rPr>
      </w:pPr>
    </w:p>
    <w:p w14:paraId="45DD4A38" w14:textId="77777777" w:rsidR="001936C6" w:rsidRDefault="001936C6" w:rsidP="004C0B87">
      <w:pPr>
        <w:widowControl w:val="0"/>
        <w:spacing w:line="260" w:lineRule="exact"/>
        <w:jc w:val="both"/>
        <w:rPr>
          <w:rFonts w:ascii="Arial" w:hAnsi="Arial" w:cs="Arial"/>
          <w:sz w:val="20"/>
          <w:szCs w:val="20"/>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34D01A44" w14:textId="77777777" w:rsidR="00776CC8" w:rsidRPr="00453625" w:rsidRDefault="00776CC8" w:rsidP="004C0B87">
      <w:pPr>
        <w:widowControl w:val="0"/>
        <w:spacing w:line="260" w:lineRule="exact"/>
        <w:jc w:val="both"/>
        <w:rPr>
          <w:rFonts w:ascii="Arial" w:hAnsi="Arial" w:cs="Arial"/>
          <w:sz w:val="20"/>
          <w:szCs w:val="20"/>
          <w:highlight w:val="cyan"/>
        </w:rPr>
      </w:pPr>
    </w:p>
    <w:p w14:paraId="557511B8" w14:textId="77777777" w:rsidR="001936C6" w:rsidRDefault="001936C6" w:rsidP="004C0B87">
      <w:pPr>
        <w:widowControl w:val="0"/>
        <w:spacing w:line="260" w:lineRule="exact"/>
        <w:jc w:val="both"/>
        <w:rPr>
          <w:rFonts w:ascii="Arial" w:hAnsi="Arial" w:cs="Arial"/>
          <w:sz w:val="20"/>
          <w:szCs w:val="20"/>
          <w:highlight w:val="cyan"/>
        </w:rPr>
      </w:pPr>
    </w:p>
    <w:p w14:paraId="3288AFE1" w14:textId="77777777" w:rsidR="008275FF" w:rsidRPr="00ED4593" w:rsidRDefault="006936D6" w:rsidP="004C0B87">
      <w:pPr>
        <w:pStyle w:val="Naslov1"/>
        <w:keepNext w:val="0"/>
        <w:widowControl w:val="0"/>
        <w:tabs>
          <w:tab w:val="left" w:pos="284"/>
        </w:tabs>
        <w:spacing w:before="0" w:after="0" w:line="260" w:lineRule="exact"/>
        <w:rPr>
          <w:dstrike/>
          <w:color w:val="000000" w:themeColor="text1"/>
        </w:rPr>
      </w:pPr>
      <w:bookmarkStart w:id="11" w:name="_Toc200446364"/>
      <w:r>
        <w:rPr>
          <w:color w:val="000000" w:themeColor="text1"/>
        </w:rPr>
        <w:t>8</w:t>
      </w:r>
      <w:r>
        <w:rPr>
          <w:color w:val="000000" w:themeColor="text1"/>
        </w:rPr>
        <w:tab/>
      </w:r>
      <w:r w:rsidR="00E1168B" w:rsidRPr="00ED4593">
        <w:rPr>
          <w:color w:val="000000" w:themeColor="text1"/>
        </w:rPr>
        <w:t>UGOTAVLJANJE SPOSOBNOSTI PONUDNIKA</w:t>
      </w:r>
      <w:bookmarkEnd w:id="11"/>
    </w:p>
    <w:p w14:paraId="40D01D62" w14:textId="77777777" w:rsidR="008275FF" w:rsidRPr="00ED4593" w:rsidRDefault="008275FF" w:rsidP="004C0B87">
      <w:pPr>
        <w:widowControl w:val="0"/>
        <w:spacing w:line="260" w:lineRule="exact"/>
        <w:jc w:val="both"/>
        <w:rPr>
          <w:rFonts w:ascii="Arial" w:hAnsi="Arial" w:cs="Arial"/>
          <w:b/>
          <w:color w:val="000000" w:themeColor="text1"/>
          <w:sz w:val="20"/>
          <w:szCs w:val="20"/>
        </w:rPr>
      </w:pPr>
    </w:p>
    <w:p w14:paraId="0B041FDB" w14:textId="77777777" w:rsidR="008570B0" w:rsidRPr="00ED4593" w:rsidRDefault="008570B0" w:rsidP="004C0B87">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4C0B87">
      <w:pPr>
        <w:widowControl w:val="0"/>
        <w:spacing w:line="260" w:lineRule="exact"/>
        <w:jc w:val="both"/>
        <w:rPr>
          <w:rFonts w:ascii="Arial" w:hAnsi="Arial" w:cs="Arial"/>
          <w:sz w:val="20"/>
          <w:szCs w:val="20"/>
        </w:rPr>
      </w:pPr>
    </w:p>
    <w:p w14:paraId="102F7F07" w14:textId="77777777" w:rsidR="008570B0" w:rsidRPr="00B867DB" w:rsidRDefault="008570B0" w:rsidP="004C0B87">
      <w:pPr>
        <w:widowControl w:val="0"/>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4C0B87">
      <w:pPr>
        <w:widowControl w:val="0"/>
        <w:spacing w:line="260" w:lineRule="exact"/>
        <w:jc w:val="both"/>
        <w:rPr>
          <w:rFonts w:ascii="Arial" w:hAnsi="Arial" w:cs="Arial"/>
          <w:sz w:val="20"/>
          <w:szCs w:val="20"/>
        </w:rPr>
      </w:pPr>
    </w:p>
    <w:p w14:paraId="03296B02" w14:textId="77777777" w:rsidR="008570B0" w:rsidRPr="00B867DB" w:rsidRDefault="008570B0" w:rsidP="004C0B87">
      <w:pPr>
        <w:widowControl w:val="0"/>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4C0B87">
      <w:pPr>
        <w:widowControl w:val="0"/>
        <w:spacing w:line="260" w:lineRule="exact"/>
        <w:jc w:val="both"/>
        <w:rPr>
          <w:rFonts w:ascii="Arial" w:hAnsi="Arial" w:cs="Arial"/>
          <w:sz w:val="20"/>
          <w:szCs w:val="20"/>
        </w:rPr>
      </w:pPr>
    </w:p>
    <w:p w14:paraId="3E6C00EE" w14:textId="00A4D977" w:rsidR="008570B0" w:rsidRPr="00B867DB" w:rsidRDefault="008570B0" w:rsidP="004C0B87">
      <w:pPr>
        <w:widowControl w:val="0"/>
        <w:spacing w:line="260" w:lineRule="exact"/>
        <w:jc w:val="both"/>
        <w:rPr>
          <w:rFonts w:ascii="Arial" w:hAnsi="Arial" w:cs="Arial"/>
          <w:sz w:val="20"/>
          <w:szCs w:val="20"/>
        </w:rPr>
      </w:pPr>
      <w:r w:rsidRPr="00B867DB">
        <w:rPr>
          <w:rFonts w:ascii="Arial" w:hAnsi="Arial" w:cs="Arial"/>
          <w:sz w:val="20"/>
          <w:szCs w:val="20"/>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w:t>
      </w:r>
    </w:p>
    <w:p w14:paraId="506C8FEA" w14:textId="77777777" w:rsidR="008570B0" w:rsidRPr="00B867DB" w:rsidRDefault="008570B0" w:rsidP="004C0B87">
      <w:pPr>
        <w:widowControl w:val="0"/>
        <w:spacing w:line="260" w:lineRule="exact"/>
        <w:jc w:val="both"/>
        <w:rPr>
          <w:rFonts w:ascii="Arial" w:hAnsi="Arial" w:cs="Arial"/>
          <w:sz w:val="20"/>
          <w:szCs w:val="20"/>
        </w:rPr>
      </w:pPr>
    </w:p>
    <w:p w14:paraId="6FD9DB99" w14:textId="77777777" w:rsidR="008570B0" w:rsidRPr="00B867DB" w:rsidRDefault="008570B0" w:rsidP="004C0B87">
      <w:pPr>
        <w:widowControl w:val="0"/>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6538888" w14:textId="77777777" w:rsidR="008570B0" w:rsidRPr="00ED4593" w:rsidRDefault="008570B0" w:rsidP="004C0B87">
      <w:pPr>
        <w:pStyle w:val="Odstavekseznama"/>
        <w:widowControl w:val="0"/>
        <w:spacing w:line="260" w:lineRule="exact"/>
        <w:ind w:left="0"/>
        <w:contextualSpacing w:val="0"/>
        <w:rPr>
          <w:rFonts w:cs="Arial"/>
          <w:color w:val="000000" w:themeColor="text1"/>
          <w:szCs w:val="20"/>
        </w:rPr>
      </w:pPr>
      <w:r w:rsidRPr="00ED4593">
        <w:rPr>
          <w:rFonts w:cs="Arial"/>
          <w:color w:val="000000" w:themeColor="text1"/>
          <w:szCs w:val="20"/>
        </w:rPr>
        <w:lastRenderedPageBreak/>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4C0B87">
      <w:pPr>
        <w:pStyle w:val="Odstavekseznama"/>
        <w:widowControl w:val="0"/>
        <w:spacing w:line="260" w:lineRule="exact"/>
        <w:ind w:left="0"/>
        <w:contextualSpacing w:val="0"/>
        <w:rPr>
          <w:rFonts w:cs="Arial"/>
          <w:color w:val="000000" w:themeColor="text1"/>
          <w:szCs w:val="20"/>
        </w:rPr>
      </w:pPr>
    </w:p>
    <w:p w14:paraId="189FEB1D" w14:textId="4F14E138" w:rsidR="001A6A9B" w:rsidRPr="00ED4593" w:rsidRDefault="001A6A9B" w:rsidP="004C0B87">
      <w:pPr>
        <w:pStyle w:val="Odstavekseznama"/>
        <w:widowControl w:val="0"/>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Pr>
          <w:rFonts w:cs="Arial"/>
          <w:color w:val="000000" w:themeColor="text1"/>
          <w:szCs w:val="20"/>
        </w:rPr>
        <w:t xml:space="preserve"> </w:t>
      </w:r>
      <w:r w:rsidR="00602FDC">
        <w:rPr>
          <w:rFonts w:cs="Arial"/>
          <w:color w:val="000000" w:themeColor="text1"/>
          <w:szCs w:val="20"/>
        </w:rPr>
        <w:t>pogodbe</w:t>
      </w:r>
      <w:r w:rsidRPr="00ED4593">
        <w:rPr>
          <w:rFonts w:cs="Arial"/>
          <w:color w:val="000000" w:themeColor="text1"/>
          <w:szCs w:val="20"/>
        </w:rPr>
        <w:t>, ponudnika pozvati k predložitvi dokazil, ki izkazujejo izpolnjevanje navedenih zahtev, ter predložitvi podatkov o naslovih, kjer je mogoče preveriti izpolnjevanje zahtev oziroma vsega potrebnega za pregled in preveritev ponudb.</w:t>
      </w:r>
    </w:p>
    <w:p w14:paraId="4F7BDBB5" w14:textId="77777777" w:rsidR="008570B0" w:rsidRPr="00ED4593" w:rsidRDefault="008570B0" w:rsidP="004C0B87">
      <w:pPr>
        <w:pStyle w:val="Odstavekseznama"/>
        <w:widowControl w:val="0"/>
        <w:spacing w:line="260" w:lineRule="exact"/>
        <w:ind w:left="0"/>
        <w:contextualSpacing w:val="0"/>
        <w:rPr>
          <w:rFonts w:cs="Arial"/>
          <w:color w:val="000000" w:themeColor="text1"/>
          <w:szCs w:val="20"/>
        </w:rPr>
      </w:pPr>
    </w:p>
    <w:p w14:paraId="5DA87DCD" w14:textId="0F76AF44" w:rsidR="008570B0" w:rsidRPr="00ED4593" w:rsidRDefault="008570B0" w:rsidP="004C0B87">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w:t>
      </w:r>
      <w:r w:rsidR="00221D21">
        <w:rPr>
          <w:rFonts w:ascii="Arial" w:hAnsi="Arial" w:cs="Arial"/>
          <w:color w:val="000000" w:themeColor="text1"/>
          <w:sz w:val="20"/>
          <w:szCs w:val="20"/>
        </w:rPr>
        <w:t>pogodbo</w:t>
      </w:r>
      <w:r w:rsidR="00181FA0" w:rsidRPr="00ED4593">
        <w:rPr>
          <w:rFonts w:ascii="Arial" w:hAnsi="Arial" w:cs="Arial"/>
          <w:color w:val="000000" w:themeColor="text1"/>
          <w:sz w:val="20"/>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4C0B87">
      <w:pPr>
        <w:widowControl w:val="0"/>
        <w:spacing w:line="260" w:lineRule="exact"/>
        <w:jc w:val="both"/>
        <w:rPr>
          <w:rFonts w:ascii="Arial" w:hAnsi="Arial" w:cs="Arial"/>
          <w:sz w:val="20"/>
          <w:szCs w:val="20"/>
        </w:rPr>
      </w:pPr>
    </w:p>
    <w:p w14:paraId="25CC73F7" w14:textId="77777777" w:rsidR="007865CA" w:rsidRPr="00ED4593" w:rsidRDefault="007865CA" w:rsidP="004C0B87">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4C0B87">
      <w:pPr>
        <w:widowControl w:val="0"/>
        <w:spacing w:line="260" w:lineRule="exact"/>
        <w:jc w:val="both"/>
        <w:rPr>
          <w:rFonts w:ascii="Arial" w:hAnsi="Arial" w:cs="Arial"/>
          <w:sz w:val="20"/>
          <w:szCs w:val="20"/>
        </w:rPr>
      </w:pPr>
    </w:p>
    <w:p w14:paraId="4A67D5A8" w14:textId="77777777" w:rsidR="008570B0" w:rsidRPr="00453625" w:rsidRDefault="008570B0" w:rsidP="004C0B87">
      <w:pPr>
        <w:widowControl w:val="0"/>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4C0B87">
      <w:pPr>
        <w:widowControl w:val="0"/>
        <w:spacing w:line="260" w:lineRule="exact"/>
        <w:jc w:val="both"/>
        <w:rPr>
          <w:rFonts w:ascii="Arial" w:hAnsi="Arial" w:cs="Arial"/>
          <w:sz w:val="20"/>
          <w:szCs w:val="20"/>
        </w:rPr>
      </w:pPr>
    </w:p>
    <w:p w14:paraId="1B8FC8DA" w14:textId="77777777" w:rsidR="008570B0" w:rsidRDefault="008570B0" w:rsidP="004C0B87">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391058F5" w14:textId="77777777" w:rsidR="00B92608" w:rsidRPr="00ED4593" w:rsidRDefault="00B92608" w:rsidP="004C0B87">
      <w:pPr>
        <w:widowControl w:val="0"/>
        <w:spacing w:line="260" w:lineRule="exact"/>
        <w:jc w:val="both"/>
        <w:rPr>
          <w:rFonts w:ascii="Arial" w:hAnsi="Arial" w:cs="Arial"/>
          <w:color w:val="000000" w:themeColor="text1"/>
          <w:sz w:val="20"/>
          <w:szCs w:val="20"/>
        </w:rPr>
      </w:pPr>
    </w:p>
    <w:p w14:paraId="38DFA922" w14:textId="77777777" w:rsidR="00F8689D" w:rsidRPr="007D35BF" w:rsidRDefault="006936D6" w:rsidP="004C0B87">
      <w:pPr>
        <w:pStyle w:val="Naslov2"/>
        <w:keepNext w:val="0"/>
        <w:widowControl w:val="0"/>
        <w:spacing w:before="0" w:after="0" w:line="260" w:lineRule="exact"/>
        <w:ind w:left="426" w:hanging="426"/>
      </w:pPr>
      <w:bookmarkStart w:id="12" w:name="_Toc200446365"/>
      <w:r>
        <w:t>8.1</w:t>
      </w:r>
      <w:r>
        <w:tab/>
      </w:r>
      <w:r w:rsidR="0096141D" w:rsidRPr="007D35BF">
        <w:t>Razlogi za izključitev</w:t>
      </w:r>
      <w:bookmarkEnd w:id="12"/>
    </w:p>
    <w:p w14:paraId="77684282" w14:textId="77777777" w:rsidR="00F8689D" w:rsidRPr="00453625" w:rsidRDefault="00F8689D" w:rsidP="004C0B87">
      <w:pPr>
        <w:widowControl w:val="0"/>
        <w:spacing w:line="260" w:lineRule="exact"/>
        <w:jc w:val="both"/>
        <w:rPr>
          <w:rFonts w:ascii="Arial" w:hAnsi="Arial" w:cs="Arial"/>
          <w:sz w:val="20"/>
          <w:szCs w:val="20"/>
        </w:rPr>
      </w:pPr>
    </w:p>
    <w:p w14:paraId="75CC682A" w14:textId="271D6594" w:rsidR="000A74CE" w:rsidRPr="004F31DE" w:rsidRDefault="00460E2E" w:rsidP="004C0B87">
      <w:pPr>
        <w:widowControl w:val="0"/>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765C88">
        <w:rPr>
          <w:rFonts w:ascii="Arial" w:hAnsi="Arial" w:cs="Arial"/>
          <w:sz w:val="20"/>
          <w:szCs w:val="20"/>
        </w:rPr>
        <w:t>preveri preko dostopne evidence</w:t>
      </w:r>
      <w:r w:rsidR="000A74CE" w:rsidRPr="004F31DE">
        <w:rPr>
          <w:rFonts w:ascii="Arial" w:hAnsi="Arial" w:cs="Arial"/>
          <w:sz w:val="20"/>
          <w:szCs w:val="20"/>
        </w:rPr>
        <w:t>.)</w:t>
      </w:r>
    </w:p>
    <w:p w14:paraId="3DC505AC" w14:textId="77777777" w:rsidR="00460E2E" w:rsidRPr="0068347C" w:rsidRDefault="00460E2E" w:rsidP="004C0B87">
      <w:pPr>
        <w:widowControl w:val="0"/>
        <w:spacing w:line="260" w:lineRule="exact"/>
        <w:jc w:val="both"/>
        <w:rPr>
          <w:rFonts w:ascii="Arial" w:hAnsi="Arial" w:cs="Arial"/>
          <w:dstrike/>
          <w:sz w:val="20"/>
          <w:szCs w:val="20"/>
        </w:rPr>
      </w:pPr>
    </w:p>
    <w:p w14:paraId="44C97BEE" w14:textId="24FBDDFA" w:rsidR="00B616CC" w:rsidRDefault="00B616CC" w:rsidP="004C0B87">
      <w:pPr>
        <w:pStyle w:val="Odstavekseznama"/>
        <w:widowControl w:val="0"/>
        <w:numPr>
          <w:ilvl w:val="2"/>
          <w:numId w:val="24"/>
        </w:numPr>
        <w:ind w:left="709" w:hanging="709"/>
      </w:pPr>
      <w:r w:rsidRPr="007D35BF">
        <w:t xml:space="preserve">Ponudnik niti njegovi predstavniki (to so osebe, ki so člani </w:t>
      </w:r>
      <w:r w:rsidRPr="000C32C7">
        <w:rPr>
          <w:shd w:val="clear" w:color="auto" w:fill="FFFFFF"/>
        </w:rPr>
        <w:t>upravnega, vodstvenega ali nadzornega organa ponudnika ali ki imajo pooblastila za njegovo zastopanje ali odločanje ali nadzor v njem)</w:t>
      </w:r>
      <w:r w:rsidRPr="007D35BF">
        <w:t xml:space="preserve"> niso bili pravnomočno obsojeni zaradi kaznivih dejanj, ki so opredeljena v Kazenskem zakoniku in navedena v prvem odstavku 75. člena ZJN-3</w:t>
      </w:r>
      <w:r>
        <w:t>.</w:t>
      </w:r>
    </w:p>
    <w:p w14:paraId="00A436E7" w14:textId="77777777" w:rsidR="00B616CC" w:rsidRPr="00BC2A76" w:rsidRDefault="00B616CC" w:rsidP="004C0B87">
      <w:pPr>
        <w:widowControl w:val="0"/>
        <w:spacing w:line="260" w:lineRule="exact"/>
        <w:jc w:val="both"/>
        <w:rPr>
          <w:rFonts w:ascii="Arial" w:hAnsi="Arial" w:cs="Arial"/>
          <w:color w:val="000000" w:themeColor="text1"/>
          <w:sz w:val="20"/>
          <w:szCs w:val="20"/>
        </w:rPr>
      </w:pPr>
    </w:p>
    <w:p w14:paraId="36DADC70" w14:textId="77777777" w:rsidR="00B616CC" w:rsidRPr="00BC2A76" w:rsidRDefault="00B616CC" w:rsidP="004C0B87">
      <w:pPr>
        <w:widowControl w:val="0"/>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05478816" w14:textId="77777777" w:rsidR="00B616CC" w:rsidRPr="00BC2A76" w:rsidRDefault="00B616CC" w:rsidP="004C0B87">
      <w:pPr>
        <w:widowControl w:val="0"/>
        <w:spacing w:line="260" w:lineRule="exact"/>
        <w:jc w:val="both"/>
        <w:rPr>
          <w:rFonts w:ascii="Arial" w:hAnsi="Arial" w:cs="Arial"/>
          <w:color w:val="000000" w:themeColor="text1"/>
          <w:sz w:val="20"/>
          <w:szCs w:val="20"/>
        </w:rPr>
      </w:pPr>
    </w:p>
    <w:p w14:paraId="243C794E" w14:textId="77777777" w:rsidR="00B616CC" w:rsidRPr="00BC2A76" w:rsidRDefault="00B616CC" w:rsidP="004C0B87">
      <w:pPr>
        <w:widowControl w:val="0"/>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OPOMBA: Kot dokazilo za preveritev zahteve (nekaznovanosti) šteje veljaven izpis, ki ni starejši od 4 mesecev šteto od roka za oddajo prijav ali ponudb ali je pridobljen najpozneje v 90 dneh od roka za oddajo prijav ali ponudb.</w:t>
      </w:r>
    </w:p>
    <w:p w14:paraId="3F06597D" w14:textId="77777777" w:rsidR="00B616CC" w:rsidRDefault="00B616CC" w:rsidP="004C0B87">
      <w:pPr>
        <w:widowControl w:val="0"/>
        <w:spacing w:line="260" w:lineRule="exact"/>
        <w:jc w:val="both"/>
        <w:rPr>
          <w:rFonts w:ascii="Arial" w:hAnsi="Arial" w:cs="Arial"/>
          <w:color w:val="000000" w:themeColor="text1"/>
          <w:sz w:val="20"/>
          <w:szCs w:val="20"/>
        </w:rPr>
      </w:pPr>
    </w:p>
    <w:p w14:paraId="1DE9C709" w14:textId="77777777" w:rsidR="0007739E" w:rsidRPr="00BC2A76" w:rsidRDefault="0007739E" w:rsidP="004C0B87">
      <w:pPr>
        <w:widowControl w:val="0"/>
        <w:spacing w:line="260" w:lineRule="exact"/>
        <w:jc w:val="both"/>
        <w:rPr>
          <w:rFonts w:ascii="Arial" w:hAnsi="Arial" w:cs="Arial"/>
          <w:color w:val="000000" w:themeColor="text1"/>
          <w:sz w:val="20"/>
          <w:szCs w:val="20"/>
        </w:rPr>
      </w:pPr>
    </w:p>
    <w:p w14:paraId="71A3D411" w14:textId="77777777" w:rsidR="00B616CC" w:rsidRPr="000C32C7" w:rsidRDefault="00B616CC" w:rsidP="004C0B87">
      <w:pPr>
        <w:pStyle w:val="Odstavekseznama"/>
        <w:widowControl w:val="0"/>
        <w:numPr>
          <w:ilvl w:val="2"/>
          <w:numId w:val="24"/>
        </w:numPr>
        <w:ind w:left="709" w:hanging="709"/>
      </w:pPr>
      <w:r w:rsidRPr="007D35BF">
        <w:lastRenderedPageBreak/>
        <w:t>Ponudnik ni imel neizpolnjen</w:t>
      </w:r>
      <w:r w:rsidRPr="000C32C7">
        <w:rPr>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350B9134" w14:textId="77777777" w:rsidR="00B616CC" w:rsidRDefault="00B616CC" w:rsidP="004C0B87">
      <w:pPr>
        <w:pStyle w:val="Odstavekseznama"/>
        <w:widowControl w:val="0"/>
        <w:ind w:left="709" w:hanging="709"/>
      </w:pPr>
    </w:p>
    <w:p w14:paraId="17CE49A4" w14:textId="77777777" w:rsidR="00B616CC" w:rsidRPr="000C32C7" w:rsidRDefault="00B616CC" w:rsidP="004C0B87">
      <w:pPr>
        <w:pStyle w:val="Odstavekseznama"/>
        <w:widowControl w:val="0"/>
        <w:numPr>
          <w:ilvl w:val="2"/>
          <w:numId w:val="24"/>
        </w:numPr>
        <w:ind w:left="709" w:hanging="709"/>
        <w:rPr>
          <w:sz w:val="18"/>
          <w:szCs w:val="18"/>
          <w:shd w:val="clear" w:color="auto" w:fill="FFFFFF"/>
        </w:rPr>
      </w:pPr>
      <w:r w:rsidRPr="00B877AD">
        <w:t>Ponudnik  na dan, ko poteče rok za oddajo ponudb</w:t>
      </w:r>
      <w:r>
        <w:t>,</w:t>
      </w:r>
      <w:r w:rsidRPr="00B877AD">
        <w:t xml:space="preserve"> ni izločen iz postopkov oddaje javnih naročil zaradi uvrstitve v evidenco gospodarskih subjektov z izrečenimi stranskimi sankcijami izločitve iz postopkov javnega naročanja.</w:t>
      </w:r>
    </w:p>
    <w:p w14:paraId="5FEBD292" w14:textId="77777777" w:rsidR="00B616CC" w:rsidRPr="000C32C7" w:rsidRDefault="00B616CC" w:rsidP="004C0B87">
      <w:pPr>
        <w:pStyle w:val="Odstavekseznama"/>
        <w:widowControl w:val="0"/>
        <w:ind w:left="709" w:hanging="709"/>
        <w:rPr>
          <w:sz w:val="18"/>
          <w:szCs w:val="18"/>
          <w:shd w:val="clear" w:color="auto" w:fill="FFFFFF"/>
        </w:rPr>
      </w:pPr>
    </w:p>
    <w:p w14:paraId="74FA1B81" w14:textId="77777777" w:rsidR="00B616CC" w:rsidRPr="000C32C7" w:rsidRDefault="00B616CC" w:rsidP="004C0B87">
      <w:pPr>
        <w:pStyle w:val="Odstavekseznama"/>
        <w:widowControl w:val="0"/>
        <w:numPr>
          <w:ilvl w:val="2"/>
          <w:numId w:val="24"/>
        </w:numPr>
        <w:ind w:left="709" w:hanging="709"/>
        <w:rPr>
          <w:sz w:val="18"/>
          <w:szCs w:val="18"/>
          <w:shd w:val="clear" w:color="auto" w:fill="FFFFFF"/>
        </w:rPr>
      </w:pPr>
      <w:bookmarkStart w:id="13" w:name="_Toc87964232"/>
      <w:r w:rsidRPr="007D35BF">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t>.</w:t>
      </w:r>
      <w:bookmarkEnd w:id="13"/>
    </w:p>
    <w:p w14:paraId="39FE165B" w14:textId="77777777" w:rsidR="00B616CC" w:rsidRDefault="00B616CC" w:rsidP="004C0B87">
      <w:pPr>
        <w:widowControl w:val="0"/>
        <w:ind w:left="709" w:hanging="709"/>
        <w:rPr>
          <w:rFonts w:ascii="Arial" w:hAnsi="Arial" w:cs="Arial"/>
          <w:color w:val="000000" w:themeColor="text1"/>
          <w:sz w:val="20"/>
          <w:szCs w:val="20"/>
        </w:rPr>
      </w:pPr>
    </w:p>
    <w:p w14:paraId="63AC6983" w14:textId="77777777" w:rsidR="00B616CC" w:rsidRDefault="00B616CC" w:rsidP="004C0B87">
      <w:pPr>
        <w:pStyle w:val="Odstavekseznama"/>
        <w:widowControl w:val="0"/>
        <w:ind w:left="709"/>
      </w:pPr>
      <w:r w:rsidRPr="00E74C17">
        <w:t xml:space="preserve">V </w:t>
      </w:r>
      <w:bookmarkStart w:id="14" w:name="_Hlk147388078"/>
      <w:r w:rsidRPr="00E74C17">
        <w:t xml:space="preserve">kolikor </w:t>
      </w:r>
      <w:r w:rsidRPr="000C32C7">
        <w:rPr>
          <w:shd w:val="clear" w:color="auto" w:fill="FFFFFF" w:themeFill="background1"/>
        </w:rPr>
        <w:t>se pri ponudniku ugotovi razlog za izključitev oziroma neizpolnjevanje zahteve</w:t>
      </w:r>
      <w:r w:rsidRPr="00E74C17">
        <w:t xml:space="preserve"> iz zgornjega odstavka, lahko naročniku v skladu z devetim odstavkom 75. člena ZJN-3 najkasneje do roka za oddajo ponudb predloži dokazila, da je sprejel zadostne ukrepe, s katerimi lahko dokaže svojo zanesljivost kljub obstoju razlogov za </w:t>
      </w:r>
      <w:bookmarkEnd w:id="14"/>
      <w:r w:rsidRPr="00E74C17">
        <w:t>izključitev.</w:t>
      </w:r>
    </w:p>
    <w:p w14:paraId="6858B93A" w14:textId="77777777" w:rsidR="00B616CC" w:rsidRPr="007D35BF" w:rsidRDefault="00B616CC" w:rsidP="004C0B87">
      <w:pPr>
        <w:widowControl w:val="0"/>
        <w:ind w:left="709" w:hanging="709"/>
        <w:rPr>
          <w:rFonts w:ascii="Arial" w:hAnsi="Arial" w:cs="Arial"/>
          <w:color w:val="000000" w:themeColor="text1"/>
          <w:sz w:val="20"/>
          <w:szCs w:val="20"/>
        </w:rPr>
      </w:pPr>
    </w:p>
    <w:p w14:paraId="2EC6E2D4" w14:textId="7588AF58" w:rsidR="00B616CC" w:rsidRDefault="00B616CC" w:rsidP="004C0B87">
      <w:pPr>
        <w:pStyle w:val="Odstavekseznama"/>
        <w:widowControl w:val="0"/>
        <w:numPr>
          <w:ilvl w:val="2"/>
          <w:numId w:val="24"/>
        </w:numPr>
        <w:ind w:left="709" w:hanging="709"/>
      </w:pPr>
      <w:bookmarkStart w:id="15" w:name="_Toc87964233"/>
      <w:r w:rsidRPr="007D35BF">
        <w:t>Ponudnik ni v seznamu poslovnih subjektov iz sedmega odstavka 35. člena Zakona o integriteti in preprečevanju korupcije (Uradni list RS, št. 69/11 – uradno prečiščeno besedilo in 158/20,</w:t>
      </w:r>
      <w:r>
        <w:t xml:space="preserve"> 3/22 – </w:t>
      </w:r>
      <w:proofErr w:type="spellStart"/>
      <w:r>
        <w:t>Zdeb</w:t>
      </w:r>
      <w:proofErr w:type="spellEnd"/>
      <w:r>
        <w:t xml:space="preserve"> in </w:t>
      </w:r>
      <w:r w:rsidRPr="00E74C17">
        <w:t xml:space="preserve">16/23 – </w:t>
      </w:r>
      <w:proofErr w:type="spellStart"/>
      <w:r w:rsidRPr="00E74C17">
        <w:t>ZZPri</w:t>
      </w:r>
      <w:proofErr w:type="spellEnd"/>
      <w:r w:rsidRPr="00E74C17">
        <w:t xml:space="preserve">, v </w:t>
      </w:r>
      <w:r w:rsidRPr="007D35BF">
        <w:t xml:space="preserve">nadaljevanju </w:t>
      </w:r>
      <w:proofErr w:type="spellStart"/>
      <w:r w:rsidRPr="007D35BF">
        <w:t>ZIntPK</w:t>
      </w:r>
      <w:proofErr w:type="spellEnd"/>
      <w:r w:rsidRPr="007D35BF">
        <w:t>) in mu ni na podlagi tega člena prepovedano poslovanje z naročnikom.</w:t>
      </w:r>
      <w:bookmarkEnd w:id="15"/>
      <w:r w:rsidRPr="007D35BF">
        <w:t xml:space="preserve"> </w:t>
      </w:r>
    </w:p>
    <w:p w14:paraId="54D41EFC" w14:textId="77777777" w:rsidR="00A009DA" w:rsidRDefault="00A009DA" w:rsidP="004C0B87">
      <w:pPr>
        <w:widowControl w:val="0"/>
      </w:pPr>
    </w:p>
    <w:p w14:paraId="58E0DB78" w14:textId="77777777" w:rsidR="00D94145" w:rsidRPr="006936D6" w:rsidRDefault="006936D6" w:rsidP="004C0B87">
      <w:pPr>
        <w:pStyle w:val="Naslov2"/>
        <w:keepNext w:val="0"/>
        <w:widowControl w:val="0"/>
        <w:tabs>
          <w:tab w:val="left" w:pos="426"/>
        </w:tabs>
        <w:spacing w:before="0" w:after="0" w:line="260" w:lineRule="exact"/>
        <w:rPr>
          <w:szCs w:val="22"/>
        </w:rPr>
      </w:pPr>
      <w:bookmarkStart w:id="16" w:name="_Toc200446366"/>
      <w:r>
        <w:t>8.2</w:t>
      </w:r>
      <w:r>
        <w:tab/>
      </w:r>
      <w:r w:rsidR="007463B3" w:rsidRPr="006936D6">
        <w:rPr>
          <w:szCs w:val="22"/>
        </w:rPr>
        <w:t>Pogoji za sodelovanje</w:t>
      </w:r>
      <w:bookmarkEnd w:id="16"/>
    </w:p>
    <w:p w14:paraId="45506DA6" w14:textId="77777777" w:rsidR="007463B3" w:rsidRPr="00453625" w:rsidRDefault="007463B3" w:rsidP="004C0B87">
      <w:pPr>
        <w:widowControl w:val="0"/>
        <w:spacing w:line="260" w:lineRule="exact"/>
        <w:jc w:val="both"/>
        <w:rPr>
          <w:rFonts w:ascii="Arial" w:hAnsi="Arial" w:cs="Arial"/>
          <w:color w:val="FF0000"/>
          <w:sz w:val="20"/>
          <w:szCs w:val="20"/>
        </w:rPr>
      </w:pPr>
    </w:p>
    <w:p w14:paraId="398B5817" w14:textId="77777777" w:rsidR="007463B3" w:rsidRDefault="007463B3" w:rsidP="004C0B87">
      <w:pPr>
        <w:widowControl w:val="0"/>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4C0B87">
      <w:pPr>
        <w:widowControl w:val="0"/>
        <w:spacing w:line="260" w:lineRule="exact"/>
        <w:jc w:val="both"/>
        <w:rPr>
          <w:rFonts w:ascii="Arial" w:hAnsi="Arial" w:cs="Arial"/>
          <w:sz w:val="20"/>
          <w:szCs w:val="20"/>
        </w:rPr>
      </w:pPr>
    </w:p>
    <w:p w14:paraId="105D72B6" w14:textId="77777777" w:rsidR="009B399B" w:rsidRPr="00B867DB" w:rsidRDefault="006936D6" w:rsidP="004C0B87">
      <w:pPr>
        <w:pStyle w:val="Naslov3"/>
        <w:keepNext w:val="0"/>
        <w:widowControl w:val="0"/>
        <w:spacing w:before="0" w:after="0" w:line="260" w:lineRule="exact"/>
        <w:ind w:left="709" w:hanging="709"/>
        <w:rPr>
          <w:shd w:val="clear" w:color="auto" w:fill="FFFFFF"/>
        </w:rPr>
      </w:pPr>
      <w:bookmarkStart w:id="17" w:name="_Toc96616004"/>
      <w:bookmarkStart w:id="18" w:name="_Toc96616260"/>
      <w:bookmarkStart w:id="19" w:name="_Toc200446367"/>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17"/>
      <w:bookmarkEnd w:id="18"/>
      <w:bookmarkEnd w:id="19"/>
    </w:p>
    <w:p w14:paraId="6C0670B4" w14:textId="77777777" w:rsidR="00A37044" w:rsidRPr="00B867DB" w:rsidRDefault="00A37044" w:rsidP="004C0B87">
      <w:pPr>
        <w:widowControl w:val="0"/>
        <w:spacing w:line="260" w:lineRule="exact"/>
        <w:jc w:val="both"/>
        <w:rPr>
          <w:rFonts w:ascii="Arial" w:hAnsi="Arial" w:cs="Arial"/>
          <w:b/>
          <w:sz w:val="20"/>
          <w:szCs w:val="20"/>
        </w:rPr>
      </w:pPr>
    </w:p>
    <w:p w14:paraId="4E1E9942" w14:textId="77777777" w:rsidR="008570B0" w:rsidRPr="001C5904" w:rsidRDefault="008570B0" w:rsidP="004C0B87">
      <w:pPr>
        <w:pStyle w:val="Odstavekseznama"/>
        <w:widowControl w:val="0"/>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4C0B87">
      <w:pPr>
        <w:widowControl w:val="0"/>
        <w:spacing w:line="260" w:lineRule="exact"/>
        <w:ind w:left="720"/>
        <w:jc w:val="both"/>
        <w:rPr>
          <w:rFonts w:ascii="Arial" w:hAnsi="Arial" w:cs="Arial"/>
          <w:sz w:val="20"/>
          <w:szCs w:val="20"/>
        </w:rPr>
      </w:pPr>
    </w:p>
    <w:p w14:paraId="6791A0EC" w14:textId="6860D7A2" w:rsidR="008570B0" w:rsidRDefault="008570B0" w:rsidP="004C0B87">
      <w:pPr>
        <w:pStyle w:val="Odstavekseznama"/>
        <w:widowControl w:val="0"/>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663D4056" w14:textId="77777777" w:rsidR="002164D2" w:rsidRDefault="002164D2" w:rsidP="004C0B87">
      <w:pPr>
        <w:pStyle w:val="Odstavekseznama"/>
        <w:widowControl w:val="0"/>
        <w:spacing w:line="260" w:lineRule="exact"/>
        <w:rPr>
          <w:rFonts w:cs="Arial"/>
          <w:color w:val="000000" w:themeColor="text1"/>
          <w:szCs w:val="20"/>
        </w:rPr>
      </w:pPr>
    </w:p>
    <w:p w14:paraId="5AEDD58D" w14:textId="77777777" w:rsidR="008570B0" w:rsidRPr="00ED4593" w:rsidRDefault="008570B0" w:rsidP="004C0B87">
      <w:pPr>
        <w:widowControl w:val="0"/>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2AF6BE18" w:rsidR="008570B0" w:rsidRPr="00ED4593" w:rsidRDefault="008570B0" w:rsidP="004C0B87">
      <w:pPr>
        <w:widowControl w:val="0"/>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B4FB952" w14:textId="77777777" w:rsidR="008570B0" w:rsidRDefault="008570B0" w:rsidP="004C0B87">
      <w:pPr>
        <w:widowControl w:val="0"/>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5723333A" w14:textId="77777777" w:rsidR="009C1E82" w:rsidRDefault="009C1E82" w:rsidP="004C0B87">
      <w:pPr>
        <w:widowControl w:val="0"/>
        <w:spacing w:line="260" w:lineRule="exact"/>
        <w:jc w:val="both"/>
        <w:rPr>
          <w:rFonts w:ascii="Arial" w:hAnsi="Arial" w:cs="Arial"/>
          <w:sz w:val="20"/>
          <w:szCs w:val="20"/>
        </w:rPr>
      </w:pPr>
    </w:p>
    <w:p w14:paraId="173875E0" w14:textId="77777777" w:rsidR="0007739E" w:rsidRDefault="0007739E" w:rsidP="004C0B87">
      <w:pPr>
        <w:widowControl w:val="0"/>
        <w:spacing w:line="260" w:lineRule="exact"/>
        <w:jc w:val="both"/>
        <w:rPr>
          <w:rFonts w:ascii="Arial" w:hAnsi="Arial" w:cs="Arial"/>
          <w:sz w:val="20"/>
          <w:szCs w:val="20"/>
        </w:rPr>
      </w:pPr>
    </w:p>
    <w:p w14:paraId="0DA96F4B" w14:textId="77777777" w:rsidR="0007739E" w:rsidRDefault="0007739E" w:rsidP="004C0B87">
      <w:pPr>
        <w:widowControl w:val="0"/>
        <w:spacing w:line="260" w:lineRule="exact"/>
        <w:jc w:val="both"/>
        <w:rPr>
          <w:rFonts w:ascii="Arial" w:hAnsi="Arial" w:cs="Arial"/>
          <w:sz w:val="20"/>
          <w:szCs w:val="20"/>
        </w:rPr>
      </w:pPr>
    </w:p>
    <w:p w14:paraId="79041034" w14:textId="77777777" w:rsidR="0007739E" w:rsidRDefault="0007739E" w:rsidP="004C0B87">
      <w:pPr>
        <w:widowControl w:val="0"/>
        <w:spacing w:line="260" w:lineRule="exact"/>
        <w:jc w:val="both"/>
        <w:rPr>
          <w:rFonts w:ascii="Arial" w:hAnsi="Arial" w:cs="Arial"/>
          <w:sz w:val="20"/>
          <w:szCs w:val="20"/>
        </w:rPr>
      </w:pPr>
    </w:p>
    <w:p w14:paraId="57BF5252" w14:textId="5CB6CE31" w:rsidR="000A74CE" w:rsidRPr="00310564" w:rsidRDefault="003838C7" w:rsidP="004C0B87">
      <w:pPr>
        <w:pStyle w:val="Naslov3"/>
        <w:keepNext w:val="0"/>
        <w:widowControl w:val="0"/>
        <w:spacing w:before="0" w:after="0" w:line="260" w:lineRule="exact"/>
        <w:ind w:left="709" w:hanging="709"/>
        <w:rPr>
          <w:shd w:val="clear" w:color="auto" w:fill="FFFFFF"/>
          <w:lang w:val="sl-SI"/>
        </w:rPr>
      </w:pPr>
      <w:bookmarkStart w:id="20" w:name="_Toc96616005"/>
      <w:bookmarkStart w:id="21" w:name="_Toc96616261"/>
      <w:bookmarkStart w:id="22" w:name="_Toc200446368"/>
      <w:r w:rsidRPr="00310564">
        <w:rPr>
          <w:shd w:val="clear" w:color="auto" w:fill="FFFFFF"/>
          <w:lang w:val="sl-SI"/>
        </w:rPr>
        <w:lastRenderedPageBreak/>
        <w:t>8</w:t>
      </w:r>
      <w:r w:rsidR="000A74CE" w:rsidRPr="00310564">
        <w:rPr>
          <w:shd w:val="clear" w:color="auto" w:fill="FFFFFF"/>
          <w:lang w:val="sl-SI"/>
        </w:rPr>
        <w:t>.2.</w:t>
      </w:r>
      <w:r w:rsidR="00310564">
        <w:rPr>
          <w:shd w:val="clear" w:color="auto" w:fill="FFFFFF"/>
          <w:lang w:val="sl-SI"/>
        </w:rPr>
        <w:t>2</w:t>
      </w:r>
      <w:r w:rsidR="003E3E73" w:rsidRPr="00310564">
        <w:rPr>
          <w:shd w:val="clear" w:color="auto" w:fill="FFFFFF"/>
          <w:lang w:val="sl-SI"/>
        </w:rPr>
        <w:tab/>
      </w:r>
      <w:r w:rsidR="000A74CE" w:rsidRPr="006C0339">
        <w:rPr>
          <w:shd w:val="clear" w:color="auto" w:fill="FFFFFF"/>
          <w:lang w:val="sl-SI"/>
        </w:rPr>
        <w:t>Tehnična in strokovna sposobnost:</w:t>
      </w:r>
      <w:bookmarkEnd w:id="20"/>
      <w:bookmarkEnd w:id="21"/>
      <w:bookmarkEnd w:id="22"/>
    </w:p>
    <w:p w14:paraId="61C5F498" w14:textId="77777777" w:rsidR="000A74CE" w:rsidRPr="00A5048E" w:rsidRDefault="000A74CE" w:rsidP="004C0B87">
      <w:pPr>
        <w:widowControl w:val="0"/>
        <w:spacing w:line="260" w:lineRule="exact"/>
        <w:jc w:val="both"/>
        <w:rPr>
          <w:rFonts w:ascii="Arial" w:hAnsi="Arial" w:cs="Arial"/>
          <w:b/>
          <w:sz w:val="20"/>
          <w:szCs w:val="20"/>
          <w:highlight w:val="yellow"/>
        </w:rPr>
      </w:pPr>
    </w:p>
    <w:p w14:paraId="2E770C0E" w14:textId="6F59695C" w:rsidR="00165E37" w:rsidRPr="00950159" w:rsidRDefault="00165E37" w:rsidP="004C0B87">
      <w:pPr>
        <w:pStyle w:val="Naslov4"/>
        <w:keepNext w:val="0"/>
        <w:widowControl w:val="0"/>
        <w:numPr>
          <w:ilvl w:val="3"/>
          <w:numId w:val="10"/>
        </w:numPr>
        <w:spacing w:before="0" w:after="0" w:line="260" w:lineRule="exact"/>
        <w:ind w:left="709" w:hanging="283"/>
        <w:jc w:val="both"/>
        <w:rPr>
          <w:rFonts w:ascii="Arial" w:hAnsi="Arial" w:cs="Arial"/>
          <w:sz w:val="20"/>
          <w:szCs w:val="20"/>
        </w:rPr>
      </w:pPr>
      <w:r w:rsidRPr="00950159">
        <w:rPr>
          <w:rFonts w:ascii="Arial" w:hAnsi="Arial" w:cs="Arial"/>
          <w:sz w:val="20"/>
          <w:szCs w:val="20"/>
        </w:rPr>
        <w:t>REFERENC</w:t>
      </w:r>
      <w:r w:rsidR="00274867">
        <w:rPr>
          <w:rFonts w:ascii="Arial" w:hAnsi="Arial" w:cs="Arial"/>
          <w:sz w:val="20"/>
          <w:szCs w:val="20"/>
        </w:rPr>
        <w:t>E</w:t>
      </w:r>
    </w:p>
    <w:p w14:paraId="36239A2E" w14:textId="77777777" w:rsidR="00D36026" w:rsidRDefault="00D36026" w:rsidP="004C0B87">
      <w:pPr>
        <w:widowControl w:val="0"/>
        <w:spacing w:line="260" w:lineRule="exact"/>
        <w:ind w:left="720"/>
        <w:jc w:val="both"/>
        <w:rPr>
          <w:rFonts w:ascii="Arial" w:hAnsi="Arial" w:cs="Arial"/>
          <w:color w:val="000000" w:themeColor="text1"/>
          <w:sz w:val="20"/>
          <w:szCs w:val="20"/>
        </w:rPr>
      </w:pPr>
    </w:p>
    <w:p w14:paraId="5E6E904B" w14:textId="6DB91913" w:rsidR="00DF5B32" w:rsidRPr="00DF5B32" w:rsidRDefault="00DF5B32" w:rsidP="004C0B87">
      <w:pPr>
        <w:widowControl w:val="0"/>
        <w:spacing w:line="260" w:lineRule="exact"/>
        <w:jc w:val="both"/>
        <w:rPr>
          <w:rFonts w:ascii="Arial" w:hAnsi="Arial" w:cs="Arial"/>
          <w:bCs/>
          <w:color w:val="000000" w:themeColor="text1"/>
          <w:sz w:val="20"/>
          <w:szCs w:val="20"/>
        </w:rPr>
      </w:pPr>
      <w:r w:rsidRPr="00DF5B32">
        <w:rPr>
          <w:rFonts w:ascii="Arial" w:hAnsi="Arial" w:cs="Arial"/>
          <w:color w:val="000000" w:themeColor="text1"/>
          <w:sz w:val="20"/>
          <w:szCs w:val="20"/>
        </w:rPr>
        <w:t xml:space="preserve">Ponudnik mora na obrazcu iz priloge št. </w:t>
      </w:r>
      <w:r w:rsidR="00DF4FF8">
        <w:rPr>
          <w:rFonts w:ascii="Arial" w:hAnsi="Arial" w:cs="Arial"/>
          <w:color w:val="000000" w:themeColor="text1"/>
          <w:sz w:val="20"/>
          <w:szCs w:val="20"/>
        </w:rPr>
        <w:t>6</w:t>
      </w:r>
      <w:r w:rsidRPr="00DF5B32">
        <w:rPr>
          <w:rFonts w:ascii="Arial" w:hAnsi="Arial" w:cs="Arial"/>
          <w:color w:val="000000" w:themeColor="text1"/>
          <w:sz w:val="20"/>
          <w:szCs w:val="20"/>
        </w:rPr>
        <w:t xml:space="preserve"> (Podatki o referencah) izkazati, da je </w:t>
      </w:r>
      <w:r w:rsidRPr="00DF5B32">
        <w:rPr>
          <w:rFonts w:ascii="Arial" w:hAnsi="Arial" w:cs="Arial"/>
          <w:bCs/>
          <w:color w:val="000000" w:themeColor="text1"/>
          <w:sz w:val="20"/>
          <w:szCs w:val="20"/>
        </w:rPr>
        <w:t>v zadnjih treh letih od objave predmetnega javnega naročila</w:t>
      </w:r>
      <w:r w:rsidRPr="00DF5B32">
        <w:rPr>
          <w:rFonts w:ascii="Arial" w:hAnsi="Arial" w:cs="Arial"/>
          <w:color w:val="000000" w:themeColor="text1"/>
          <w:sz w:val="20"/>
          <w:szCs w:val="20"/>
        </w:rPr>
        <w:t xml:space="preserve"> izvedel najmanj </w:t>
      </w:r>
      <w:r w:rsidRPr="00DF5B32">
        <w:rPr>
          <w:rFonts w:ascii="Arial" w:hAnsi="Arial" w:cs="Arial"/>
          <w:bCs/>
          <w:color w:val="000000" w:themeColor="text1"/>
          <w:sz w:val="20"/>
          <w:szCs w:val="20"/>
        </w:rPr>
        <w:t>en projekt, s katerim izkazuje, da je izvedel delujoč informacijski sistem, ki je na dan oddaje ponudbe še v obratovanju, ki kumulativno pokriva spodaj navedena problemska področja in mora skupaj (kumulativno) dati rešitve za nabor področij, ki so navedena v nadaljevanju:</w:t>
      </w:r>
    </w:p>
    <w:p w14:paraId="52A2813C" w14:textId="77777777" w:rsidR="00DF5B32" w:rsidRPr="00DF5B32" w:rsidRDefault="00DF5B32" w:rsidP="004C0B87">
      <w:pPr>
        <w:widowControl w:val="0"/>
        <w:spacing w:line="260" w:lineRule="exact"/>
        <w:rPr>
          <w:rFonts w:ascii="Arial" w:hAnsi="Arial" w:cs="Arial"/>
          <w:bCs/>
          <w:color w:val="000000" w:themeColor="text1"/>
          <w:sz w:val="20"/>
          <w:szCs w:val="20"/>
        </w:rPr>
      </w:pPr>
    </w:p>
    <w:p w14:paraId="3F44BB88" w14:textId="77777777" w:rsidR="00DF5B32" w:rsidRPr="00DF5B32" w:rsidRDefault="00DF5B32" w:rsidP="004C0B87">
      <w:pPr>
        <w:widowControl w:val="0"/>
        <w:numPr>
          <w:ilvl w:val="0"/>
          <w:numId w:val="33"/>
        </w:numPr>
        <w:spacing w:line="260" w:lineRule="exact"/>
        <w:rPr>
          <w:rFonts w:ascii="Arial" w:hAnsi="Arial" w:cs="Arial"/>
          <w:bCs/>
          <w:color w:val="000000" w:themeColor="text1"/>
          <w:sz w:val="20"/>
          <w:szCs w:val="20"/>
        </w:rPr>
      </w:pPr>
      <w:r w:rsidRPr="00DF5B32">
        <w:rPr>
          <w:rFonts w:ascii="Arial" w:hAnsi="Arial" w:cs="Arial"/>
          <w:bCs/>
          <w:color w:val="000000" w:themeColor="text1"/>
          <w:sz w:val="20"/>
          <w:szCs w:val="20"/>
        </w:rPr>
        <w:t>Izvedba izmenjave elektronskih dokumentov z zunanjimi sistemi preko spletnih storitev.</w:t>
      </w:r>
    </w:p>
    <w:p w14:paraId="4ADB16FD" w14:textId="77777777" w:rsidR="00DF5B32" w:rsidRPr="00DF5B32" w:rsidRDefault="00DF5B32" w:rsidP="004C0B87">
      <w:pPr>
        <w:widowControl w:val="0"/>
        <w:numPr>
          <w:ilvl w:val="0"/>
          <w:numId w:val="33"/>
        </w:numPr>
        <w:spacing w:line="260" w:lineRule="exact"/>
        <w:rPr>
          <w:rFonts w:ascii="Arial" w:hAnsi="Arial" w:cs="Arial"/>
          <w:bCs/>
          <w:color w:val="000000" w:themeColor="text1"/>
          <w:sz w:val="20"/>
          <w:szCs w:val="20"/>
        </w:rPr>
      </w:pPr>
      <w:r w:rsidRPr="00DF5B32">
        <w:rPr>
          <w:rFonts w:ascii="Arial" w:hAnsi="Arial" w:cs="Arial"/>
          <w:bCs/>
          <w:color w:val="000000" w:themeColor="text1"/>
          <w:sz w:val="20"/>
          <w:szCs w:val="20"/>
        </w:rPr>
        <w:t>Integracija z zunanjimi sistemi preko spletnih storitev  SAOP v kombinaciji s SSL/TLS.</w:t>
      </w:r>
    </w:p>
    <w:p w14:paraId="520DC5CB" w14:textId="10D8BCFB" w:rsidR="00DF5B32" w:rsidRPr="00DF5B32" w:rsidRDefault="00DF5B32" w:rsidP="004C0B87">
      <w:pPr>
        <w:widowControl w:val="0"/>
        <w:numPr>
          <w:ilvl w:val="0"/>
          <w:numId w:val="33"/>
        </w:numPr>
        <w:spacing w:line="260" w:lineRule="exact"/>
        <w:rPr>
          <w:rFonts w:ascii="Arial" w:hAnsi="Arial" w:cs="Arial"/>
          <w:bCs/>
          <w:color w:val="000000" w:themeColor="text1"/>
          <w:sz w:val="20"/>
          <w:szCs w:val="20"/>
        </w:rPr>
      </w:pPr>
      <w:r w:rsidRPr="00DF5B32">
        <w:rPr>
          <w:rFonts w:ascii="Arial" w:hAnsi="Arial" w:cs="Arial"/>
          <w:bCs/>
          <w:color w:val="000000" w:themeColor="text1"/>
          <w:sz w:val="20"/>
          <w:szCs w:val="20"/>
        </w:rPr>
        <w:t>Razvoj ali integracija modula za nadzor delovanja informacijskega sistema, in sicer skladno z vsaj eno alinejo poglavja GTZ-NADZOR v dokumentu GTZ M</w:t>
      </w:r>
      <w:r w:rsidR="003F700E">
        <w:rPr>
          <w:rFonts w:ascii="Arial" w:hAnsi="Arial" w:cs="Arial"/>
          <w:bCs/>
          <w:color w:val="000000" w:themeColor="text1"/>
          <w:sz w:val="20"/>
          <w:szCs w:val="20"/>
        </w:rPr>
        <w:t>DP</w:t>
      </w:r>
      <w:r w:rsidRPr="00DF5B32">
        <w:rPr>
          <w:rFonts w:ascii="Arial" w:hAnsi="Arial" w:cs="Arial"/>
          <w:bCs/>
          <w:color w:val="000000" w:themeColor="text1"/>
          <w:sz w:val="20"/>
          <w:szCs w:val="20"/>
        </w:rPr>
        <w:t xml:space="preserve"> (objavljeno na spletni strani </w:t>
      </w:r>
      <w:hyperlink r:id="rId14" w:history="1">
        <w:r w:rsidRPr="00DF5B32">
          <w:rPr>
            <w:rStyle w:val="Hiperpovezava"/>
            <w:rFonts w:ascii="Arial" w:hAnsi="Arial" w:cs="Arial"/>
            <w:sz w:val="20"/>
            <w:szCs w:val="20"/>
          </w:rPr>
          <w:t>http://hkom.wiki.sigov.si/index.php/Gostovanje</w:t>
        </w:r>
      </w:hyperlink>
      <w:r w:rsidRPr="00DF5B32">
        <w:rPr>
          <w:rFonts w:ascii="Arial" w:hAnsi="Arial" w:cs="Arial"/>
          <w:bCs/>
          <w:color w:val="000000" w:themeColor="text1"/>
          <w:sz w:val="20"/>
          <w:szCs w:val="20"/>
        </w:rPr>
        <w:t>).</w:t>
      </w:r>
    </w:p>
    <w:p w14:paraId="7569ED6F" w14:textId="77777777" w:rsidR="00DF5B32" w:rsidRPr="00DF5B32" w:rsidRDefault="00DF5B32" w:rsidP="004C0B87">
      <w:pPr>
        <w:widowControl w:val="0"/>
        <w:numPr>
          <w:ilvl w:val="0"/>
          <w:numId w:val="33"/>
        </w:numPr>
        <w:spacing w:line="260" w:lineRule="exact"/>
        <w:rPr>
          <w:rFonts w:ascii="Arial" w:hAnsi="Arial" w:cs="Arial"/>
          <w:bCs/>
          <w:color w:val="000000" w:themeColor="text1"/>
          <w:sz w:val="20"/>
          <w:szCs w:val="20"/>
        </w:rPr>
      </w:pPr>
      <w:r w:rsidRPr="00DF5B32">
        <w:rPr>
          <w:rFonts w:ascii="Arial" w:hAnsi="Arial" w:cs="Arial"/>
          <w:bCs/>
          <w:color w:val="000000" w:themeColor="text1"/>
          <w:sz w:val="20"/>
          <w:szCs w:val="20"/>
        </w:rPr>
        <w:t>Testno integracijo z dokumentnim sistemom preko spletne storitve APPX. Integracija mora zajemati izmenjavo vsaj naslednjih podatkov:</w:t>
      </w:r>
    </w:p>
    <w:p w14:paraId="7BC6C2B7" w14:textId="77777777" w:rsidR="00DF5B32" w:rsidRPr="00DF5B32" w:rsidRDefault="00DF5B32" w:rsidP="004C0B87">
      <w:pPr>
        <w:widowControl w:val="0"/>
        <w:numPr>
          <w:ilvl w:val="1"/>
          <w:numId w:val="33"/>
        </w:numPr>
        <w:spacing w:line="260" w:lineRule="exact"/>
        <w:rPr>
          <w:rFonts w:ascii="Arial" w:hAnsi="Arial" w:cs="Arial"/>
          <w:bCs/>
          <w:color w:val="000000" w:themeColor="text1"/>
          <w:sz w:val="20"/>
          <w:szCs w:val="20"/>
        </w:rPr>
      </w:pPr>
      <w:r w:rsidRPr="00DF5B32">
        <w:rPr>
          <w:rFonts w:ascii="Arial" w:hAnsi="Arial" w:cs="Arial"/>
          <w:bCs/>
          <w:color w:val="000000" w:themeColor="text1"/>
          <w:sz w:val="20"/>
          <w:szCs w:val="20"/>
        </w:rPr>
        <w:t>Sinhronizacija zadev ter obojestranska sinhronizacija vhodnih, izhodnih, lastnih dokumentov, zaznamkov in datotek.</w:t>
      </w:r>
    </w:p>
    <w:p w14:paraId="1328EF61" w14:textId="77777777" w:rsidR="00DF5B32" w:rsidRPr="00DF5B32" w:rsidRDefault="00DF5B32" w:rsidP="004C0B87">
      <w:pPr>
        <w:widowControl w:val="0"/>
        <w:numPr>
          <w:ilvl w:val="1"/>
          <w:numId w:val="33"/>
        </w:numPr>
        <w:spacing w:line="260" w:lineRule="exact"/>
        <w:rPr>
          <w:rFonts w:ascii="Arial" w:hAnsi="Arial" w:cs="Arial"/>
          <w:bCs/>
          <w:color w:val="000000" w:themeColor="text1"/>
          <w:sz w:val="20"/>
          <w:szCs w:val="20"/>
        </w:rPr>
      </w:pPr>
      <w:r w:rsidRPr="00DF5B32">
        <w:rPr>
          <w:rFonts w:ascii="Arial" w:hAnsi="Arial" w:cs="Arial"/>
          <w:bCs/>
          <w:color w:val="000000" w:themeColor="text1"/>
          <w:sz w:val="20"/>
          <w:szCs w:val="20"/>
        </w:rPr>
        <w:t>Podprt sistem izmenjave podatkov o odpremah in vročitvah.</w:t>
      </w:r>
    </w:p>
    <w:p w14:paraId="24740A52" w14:textId="77777777" w:rsidR="00DF5B32" w:rsidRPr="00DF5B32" w:rsidRDefault="00DF5B32" w:rsidP="004C0B87">
      <w:pPr>
        <w:widowControl w:val="0"/>
        <w:numPr>
          <w:ilvl w:val="1"/>
          <w:numId w:val="33"/>
        </w:numPr>
        <w:spacing w:line="260" w:lineRule="exact"/>
        <w:rPr>
          <w:rFonts w:ascii="Arial" w:hAnsi="Arial" w:cs="Arial"/>
          <w:bCs/>
          <w:color w:val="000000" w:themeColor="text1"/>
          <w:sz w:val="20"/>
          <w:szCs w:val="20"/>
        </w:rPr>
      </w:pPr>
      <w:r w:rsidRPr="00DF5B32">
        <w:rPr>
          <w:rFonts w:ascii="Arial" w:hAnsi="Arial" w:cs="Arial"/>
          <w:bCs/>
          <w:color w:val="000000" w:themeColor="text1"/>
          <w:sz w:val="20"/>
          <w:szCs w:val="20"/>
        </w:rPr>
        <w:t>Sinhronizacija uporabnikov, kar pomeni, da nosilci entitet v SPIS-u prenesejo tudi v informacijski sistem.</w:t>
      </w:r>
    </w:p>
    <w:p w14:paraId="12BCBA78" w14:textId="77777777" w:rsidR="00DF5B32" w:rsidRPr="00DF5B32" w:rsidRDefault="00DF5B32" w:rsidP="004C0B87">
      <w:pPr>
        <w:widowControl w:val="0"/>
        <w:numPr>
          <w:ilvl w:val="1"/>
          <w:numId w:val="33"/>
        </w:numPr>
        <w:spacing w:line="260" w:lineRule="exact"/>
        <w:rPr>
          <w:rFonts w:ascii="Arial" w:hAnsi="Arial" w:cs="Arial"/>
          <w:bCs/>
          <w:color w:val="000000" w:themeColor="text1"/>
          <w:sz w:val="20"/>
          <w:szCs w:val="20"/>
        </w:rPr>
      </w:pPr>
      <w:r w:rsidRPr="00DF5B32">
        <w:rPr>
          <w:rFonts w:ascii="Arial" w:hAnsi="Arial" w:cs="Arial"/>
          <w:bCs/>
          <w:color w:val="000000" w:themeColor="text1"/>
          <w:sz w:val="20"/>
          <w:szCs w:val="20"/>
        </w:rPr>
        <w:t>Sistem mora podpirati sinhronizacijo več zbirk.</w:t>
      </w:r>
    </w:p>
    <w:p w14:paraId="6D4A366D" w14:textId="77777777" w:rsidR="00DF5B32" w:rsidRPr="00DF5B32" w:rsidRDefault="00DF5B32" w:rsidP="004C0B87">
      <w:pPr>
        <w:widowControl w:val="0"/>
        <w:numPr>
          <w:ilvl w:val="1"/>
          <w:numId w:val="33"/>
        </w:numPr>
        <w:spacing w:line="260" w:lineRule="exact"/>
        <w:rPr>
          <w:rFonts w:ascii="Arial" w:hAnsi="Arial" w:cs="Arial"/>
          <w:bCs/>
          <w:color w:val="000000" w:themeColor="text1"/>
          <w:sz w:val="20"/>
          <w:szCs w:val="20"/>
        </w:rPr>
      </w:pPr>
      <w:r w:rsidRPr="00DF5B32">
        <w:rPr>
          <w:rFonts w:ascii="Arial" w:hAnsi="Arial" w:cs="Arial"/>
          <w:bCs/>
          <w:color w:val="000000" w:themeColor="text1"/>
          <w:sz w:val="20"/>
          <w:szCs w:val="20"/>
        </w:rPr>
        <w:t>Integracija sistema IMIS.</w:t>
      </w:r>
    </w:p>
    <w:p w14:paraId="5316F393" w14:textId="77777777" w:rsidR="00DF5B32" w:rsidRPr="00DF5B32" w:rsidRDefault="00DF5B32" w:rsidP="004C0B87">
      <w:pPr>
        <w:widowControl w:val="0"/>
        <w:numPr>
          <w:ilvl w:val="1"/>
          <w:numId w:val="33"/>
        </w:numPr>
        <w:spacing w:line="260" w:lineRule="exact"/>
        <w:rPr>
          <w:rFonts w:ascii="Arial" w:hAnsi="Arial" w:cs="Arial"/>
          <w:bCs/>
          <w:color w:val="000000" w:themeColor="text1"/>
          <w:sz w:val="20"/>
          <w:szCs w:val="20"/>
        </w:rPr>
      </w:pPr>
      <w:r w:rsidRPr="00DF5B32">
        <w:rPr>
          <w:rFonts w:ascii="Arial" w:hAnsi="Arial" w:cs="Arial"/>
          <w:bCs/>
          <w:color w:val="000000" w:themeColor="text1"/>
          <w:sz w:val="20"/>
          <w:szCs w:val="20"/>
        </w:rPr>
        <w:t>Validacija prejetih APPX podatkov. V primeru nepravilnih podatkov se mora zaradi zagotavljanja integritete podatkov sinhronizacija ustaviti ter v log zapisati ustrezna diagnostična sporočila.</w:t>
      </w:r>
    </w:p>
    <w:p w14:paraId="328B3189" w14:textId="77777777" w:rsidR="00DF5B32" w:rsidRPr="00DF5B32" w:rsidRDefault="00DF5B32" w:rsidP="004C0B87">
      <w:pPr>
        <w:widowControl w:val="0"/>
        <w:numPr>
          <w:ilvl w:val="1"/>
          <w:numId w:val="33"/>
        </w:numPr>
        <w:spacing w:line="260" w:lineRule="exact"/>
        <w:rPr>
          <w:rFonts w:ascii="Arial" w:hAnsi="Arial" w:cs="Arial"/>
          <w:bCs/>
          <w:color w:val="000000" w:themeColor="text1"/>
          <w:sz w:val="20"/>
          <w:szCs w:val="20"/>
        </w:rPr>
      </w:pPr>
      <w:r w:rsidRPr="00DF5B32">
        <w:rPr>
          <w:rFonts w:ascii="Arial" w:hAnsi="Arial" w:cs="Arial"/>
          <w:bCs/>
          <w:color w:val="000000" w:themeColor="text1"/>
          <w:sz w:val="20"/>
          <w:szCs w:val="20"/>
        </w:rPr>
        <w:t xml:space="preserve">Sistem </w:t>
      </w:r>
      <w:proofErr w:type="spellStart"/>
      <w:r w:rsidRPr="00DF5B32">
        <w:rPr>
          <w:rFonts w:ascii="Arial" w:hAnsi="Arial" w:cs="Arial"/>
          <w:bCs/>
          <w:color w:val="000000" w:themeColor="text1"/>
          <w:sz w:val="20"/>
          <w:szCs w:val="20"/>
        </w:rPr>
        <w:t>logiranja</w:t>
      </w:r>
      <w:proofErr w:type="spellEnd"/>
      <w:r w:rsidRPr="00DF5B32">
        <w:rPr>
          <w:rFonts w:ascii="Arial" w:hAnsi="Arial" w:cs="Arial"/>
          <w:bCs/>
          <w:color w:val="000000" w:themeColor="text1"/>
          <w:sz w:val="20"/>
          <w:szCs w:val="20"/>
        </w:rPr>
        <w:t xml:space="preserve"> sinhronizacije (težave pri povezovanju, težave pri sinhronizaciji, nadzor poteka sinhronizacije pri masovnih sinhronizacijah).</w:t>
      </w:r>
    </w:p>
    <w:p w14:paraId="20F81429" w14:textId="77777777" w:rsidR="00DF5B32" w:rsidRPr="00DF5B32" w:rsidRDefault="00DF5B32" w:rsidP="004C0B87">
      <w:pPr>
        <w:widowControl w:val="0"/>
        <w:spacing w:line="260" w:lineRule="exact"/>
        <w:rPr>
          <w:rFonts w:ascii="Arial" w:hAnsi="Arial" w:cs="Arial"/>
          <w:bCs/>
          <w:color w:val="000000" w:themeColor="text1"/>
          <w:sz w:val="20"/>
          <w:szCs w:val="20"/>
        </w:rPr>
      </w:pPr>
    </w:p>
    <w:p w14:paraId="682A35FE" w14:textId="77777777" w:rsidR="00DF5B32" w:rsidRPr="00DF5B32" w:rsidRDefault="00DF5B32" w:rsidP="004C0B87">
      <w:pPr>
        <w:widowControl w:val="0"/>
        <w:spacing w:line="260" w:lineRule="exact"/>
        <w:rPr>
          <w:rFonts w:ascii="Arial" w:hAnsi="Arial" w:cs="Arial"/>
          <w:bCs/>
          <w:color w:val="000000" w:themeColor="text1"/>
          <w:sz w:val="20"/>
          <w:szCs w:val="20"/>
        </w:rPr>
      </w:pPr>
      <w:r w:rsidRPr="00DF5B32">
        <w:rPr>
          <w:rFonts w:ascii="Arial" w:hAnsi="Arial" w:cs="Arial"/>
          <w:bCs/>
          <w:color w:val="000000" w:themeColor="text1"/>
          <w:sz w:val="20"/>
          <w:szCs w:val="20"/>
        </w:rPr>
        <w:t>DOKAZILO:</w:t>
      </w:r>
    </w:p>
    <w:p w14:paraId="36664DF4" w14:textId="6AFDC05E" w:rsidR="00DF5B32" w:rsidRPr="00DF5B32" w:rsidRDefault="00DF5B32" w:rsidP="004C0B87">
      <w:pPr>
        <w:widowControl w:val="0"/>
        <w:spacing w:line="260" w:lineRule="exact"/>
        <w:jc w:val="both"/>
        <w:rPr>
          <w:rFonts w:ascii="Arial" w:hAnsi="Arial" w:cs="Arial"/>
          <w:bCs/>
          <w:color w:val="000000" w:themeColor="text1"/>
          <w:sz w:val="20"/>
          <w:szCs w:val="20"/>
        </w:rPr>
      </w:pPr>
      <w:r w:rsidRPr="00DF5B32">
        <w:rPr>
          <w:rFonts w:ascii="Arial" w:hAnsi="Arial" w:cs="Arial"/>
          <w:bCs/>
          <w:color w:val="000000" w:themeColor="text1"/>
          <w:sz w:val="20"/>
          <w:szCs w:val="20"/>
        </w:rPr>
        <w:t xml:space="preserve">Ponudnik mora v ponudbi predložiti izpolnjen obrazec iz Priloge št. </w:t>
      </w:r>
      <w:r w:rsidR="00DF4FF8">
        <w:rPr>
          <w:rFonts w:ascii="Arial" w:hAnsi="Arial" w:cs="Arial"/>
          <w:bCs/>
          <w:color w:val="000000" w:themeColor="text1"/>
          <w:sz w:val="20"/>
          <w:szCs w:val="20"/>
        </w:rPr>
        <w:t>6</w:t>
      </w:r>
      <w:r w:rsidRPr="00DF5B32">
        <w:rPr>
          <w:rFonts w:ascii="Arial" w:hAnsi="Arial" w:cs="Arial"/>
          <w:bCs/>
          <w:color w:val="000000" w:themeColor="text1"/>
          <w:sz w:val="20"/>
          <w:szCs w:val="20"/>
        </w:rPr>
        <w:t xml:space="preserve"> - Podatki o referencah, v katerem navede en ali več projektov, ki izpolnjujejo zahteve naročnika iz te točke razpisne dokumentacije.</w:t>
      </w:r>
    </w:p>
    <w:p w14:paraId="286BAFF7" w14:textId="77777777" w:rsidR="00E40EC9" w:rsidRDefault="00E40EC9" w:rsidP="004C0B87">
      <w:pPr>
        <w:widowControl w:val="0"/>
        <w:spacing w:line="260" w:lineRule="exact"/>
        <w:rPr>
          <w:rFonts w:ascii="Arial" w:hAnsi="Arial" w:cs="Arial"/>
          <w:bCs/>
          <w:color w:val="000000" w:themeColor="text1"/>
          <w:sz w:val="20"/>
          <w:szCs w:val="20"/>
        </w:rPr>
      </w:pPr>
    </w:p>
    <w:p w14:paraId="0DC96D13" w14:textId="70D78581" w:rsidR="00DF5B32" w:rsidRPr="00DF5B32" w:rsidRDefault="00DF5B32" w:rsidP="004C0B87">
      <w:pPr>
        <w:widowControl w:val="0"/>
        <w:spacing w:line="260" w:lineRule="exact"/>
        <w:jc w:val="both"/>
        <w:rPr>
          <w:rFonts w:ascii="Arial" w:hAnsi="Arial" w:cs="Arial"/>
          <w:bCs/>
          <w:color w:val="000000" w:themeColor="text1"/>
          <w:sz w:val="20"/>
          <w:szCs w:val="20"/>
        </w:rPr>
      </w:pPr>
      <w:r w:rsidRPr="00DF5B32">
        <w:rPr>
          <w:rFonts w:ascii="Arial" w:hAnsi="Arial" w:cs="Arial"/>
          <w:bCs/>
          <w:color w:val="000000" w:themeColor="text1"/>
          <w:sz w:val="20"/>
          <w:szCs w:val="20"/>
        </w:rPr>
        <w:t xml:space="preserve">Ponudnik mora na obrazcu iz priloge št. </w:t>
      </w:r>
      <w:r w:rsidR="00DF4FF8">
        <w:rPr>
          <w:rFonts w:ascii="Arial" w:hAnsi="Arial" w:cs="Arial"/>
          <w:bCs/>
          <w:color w:val="000000" w:themeColor="text1"/>
          <w:sz w:val="20"/>
          <w:szCs w:val="20"/>
        </w:rPr>
        <w:t>6</w:t>
      </w:r>
      <w:r w:rsidRPr="00DF5B32">
        <w:rPr>
          <w:rFonts w:ascii="Arial" w:hAnsi="Arial" w:cs="Arial"/>
          <w:bCs/>
          <w:color w:val="000000" w:themeColor="text1"/>
          <w:sz w:val="20"/>
          <w:szCs w:val="20"/>
        </w:rPr>
        <w:t xml:space="preserve"> - Podatki o referencah navesti podatke o naročilu (opis naročila) in navesti podatke o referenčnem naročniku ter letu izvedbe.</w:t>
      </w:r>
    </w:p>
    <w:p w14:paraId="036A26CE" w14:textId="77777777" w:rsidR="00DF5B32" w:rsidRPr="00DF5B32" w:rsidRDefault="00DF5B32" w:rsidP="004C0B87">
      <w:pPr>
        <w:widowControl w:val="0"/>
        <w:spacing w:line="260" w:lineRule="exact"/>
        <w:rPr>
          <w:rFonts w:ascii="Arial" w:hAnsi="Arial" w:cs="Arial"/>
          <w:color w:val="000000" w:themeColor="text1"/>
          <w:sz w:val="20"/>
          <w:szCs w:val="20"/>
        </w:rPr>
      </w:pPr>
    </w:p>
    <w:p w14:paraId="1A5F6975" w14:textId="77777777" w:rsidR="00DF5B32" w:rsidRPr="00DF5B32" w:rsidRDefault="00DF5B32" w:rsidP="004C0B87">
      <w:pPr>
        <w:widowControl w:val="0"/>
        <w:spacing w:line="260" w:lineRule="exact"/>
        <w:rPr>
          <w:rFonts w:ascii="Arial" w:hAnsi="Arial" w:cs="Arial"/>
          <w:color w:val="000000" w:themeColor="text1"/>
          <w:sz w:val="20"/>
          <w:szCs w:val="20"/>
        </w:rPr>
      </w:pPr>
      <w:r w:rsidRPr="00DF5B32">
        <w:rPr>
          <w:rFonts w:ascii="Arial" w:hAnsi="Arial" w:cs="Arial"/>
          <w:color w:val="000000" w:themeColor="text1"/>
          <w:sz w:val="20"/>
          <w:szCs w:val="20"/>
        </w:rPr>
        <w:t>OPOMBE:</w:t>
      </w:r>
    </w:p>
    <w:p w14:paraId="595D5EF5" w14:textId="7F2BB33D" w:rsidR="00DF5B32" w:rsidRPr="00DF5B32" w:rsidRDefault="00DF5B32" w:rsidP="004C0B87">
      <w:pPr>
        <w:widowControl w:val="0"/>
        <w:numPr>
          <w:ilvl w:val="0"/>
          <w:numId w:val="34"/>
        </w:numPr>
        <w:spacing w:line="260" w:lineRule="exact"/>
        <w:jc w:val="both"/>
        <w:rPr>
          <w:rFonts w:ascii="Arial" w:hAnsi="Arial" w:cs="Arial"/>
          <w:color w:val="000000" w:themeColor="text1"/>
          <w:sz w:val="20"/>
          <w:szCs w:val="20"/>
        </w:rPr>
      </w:pPr>
      <w:r w:rsidRPr="00DF5B32">
        <w:rPr>
          <w:rFonts w:ascii="Arial" w:hAnsi="Arial" w:cs="Arial"/>
          <w:color w:val="000000" w:themeColor="text1"/>
          <w:sz w:val="20"/>
          <w:szCs w:val="20"/>
        </w:rPr>
        <w:t xml:space="preserve">Za namen hitrejše obravnave ponudb, je zaželeno, da ponudniki ob oddaji ponudbe predložijo </w:t>
      </w:r>
      <w:r w:rsidRPr="00DF5B32">
        <w:rPr>
          <w:rFonts w:ascii="Arial" w:hAnsi="Arial" w:cs="Arial"/>
          <w:b/>
          <w:color w:val="000000" w:themeColor="text1"/>
          <w:sz w:val="20"/>
          <w:szCs w:val="20"/>
        </w:rPr>
        <w:t xml:space="preserve">referenčno potrdilo, </w:t>
      </w:r>
      <w:r w:rsidRPr="00DF5B32">
        <w:rPr>
          <w:rFonts w:ascii="Arial" w:hAnsi="Arial" w:cs="Arial"/>
          <w:color w:val="000000" w:themeColor="text1"/>
          <w:sz w:val="20"/>
          <w:szCs w:val="20"/>
        </w:rPr>
        <w:t xml:space="preserve">izpolnjeno s strani posameznega referenčnega naročnika - v obliki izjave referenčnega naročnika ali drugo potrdilo, ki bo izkazovalo posamezno navedeno referenco in iz katerega bo razvidno, da je ponudnik dela opravil v zahtevani kvaliteti in obsegu ter v pogodbenih rokih. V primeru, da je ponudnik že izvajal projekt pri Ministrstvu za notranje zadeve, ponudnik takšen projekt le navede v Prilogi št. </w:t>
      </w:r>
      <w:r w:rsidR="00DF4FF8">
        <w:rPr>
          <w:rFonts w:ascii="Arial" w:hAnsi="Arial" w:cs="Arial"/>
          <w:color w:val="000000" w:themeColor="text1"/>
          <w:sz w:val="20"/>
          <w:szCs w:val="20"/>
        </w:rPr>
        <w:t>6</w:t>
      </w:r>
      <w:r w:rsidRPr="00DF5B32">
        <w:rPr>
          <w:rFonts w:ascii="Arial" w:hAnsi="Arial" w:cs="Arial"/>
          <w:color w:val="000000" w:themeColor="text1"/>
          <w:sz w:val="20"/>
          <w:szCs w:val="20"/>
        </w:rPr>
        <w:t xml:space="preserve"> - Podatki o referencah, naročnik pa bo sam preveril, ali je ponudnik dela, ki jih je navedel, opravil v zahtevani kvaliteti in obsegu ter v pogodbenih rokih.</w:t>
      </w:r>
    </w:p>
    <w:p w14:paraId="6E10B258" w14:textId="29C18384" w:rsidR="00DF5B32" w:rsidRPr="00DF5B32" w:rsidRDefault="00DF5B32" w:rsidP="004C0B87">
      <w:pPr>
        <w:widowControl w:val="0"/>
        <w:numPr>
          <w:ilvl w:val="0"/>
          <w:numId w:val="34"/>
        </w:numPr>
        <w:spacing w:line="260" w:lineRule="exact"/>
        <w:jc w:val="both"/>
        <w:rPr>
          <w:rFonts w:ascii="Arial" w:hAnsi="Arial" w:cs="Arial"/>
          <w:color w:val="000000" w:themeColor="text1"/>
          <w:sz w:val="20"/>
          <w:szCs w:val="20"/>
        </w:rPr>
      </w:pPr>
      <w:r w:rsidRPr="00DF5B32">
        <w:rPr>
          <w:rFonts w:ascii="Arial" w:hAnsi="Arial" w:cs="Arial"/>
          <w:color w:val="000000" w:themeColor="text1"/>
          <w:sz w:val="20"/>
          <w:szCs w:val="20"/>
        </w:rPr>
        <w:t xml:space="preserve">V kolikor ponudniki v ponudbi ne predložijo referenčnega potrdila naročnika ali drugega potrdila, iz katerega bo razvidno, da ponudnik izpolnjuje naročnikovo zahtevo po referencah, bo naročnik izpolnjevanje pogoja iz te točke razpisne dokumentacije, na podlagi podatkov, ki jih bo ponudnik navedel v Prilogi št. </w:t>
      </w:r>
      <w:r w:rsidR="00DF4FF8">
        <w:rPr>
          <w:rFonts w:ascii="Arial" w:hAnsi="Arial" w:cs="Arial"/>
          <w:color w:val="000000" w:themeColor="text1"/>
          <w:sz w:val="20"/>
          <w:szCs w:val="20"/>
        </w:rPr>
        <w:t>6</w:t>
      </w:r>
      <w:r w:rsidRPr="00DF5B32">
        <w:rPr>
          <w:rFonts w:ascii="Arial" w:hAnsi="Arial" w:cs="Arial"/>
          <w:color w:val="000000" w:themeColor="text1"/>
          <w:sz w:val="20"/>
          <w:szCs w:val="20"/>
        </w:rPr>
        <w:t xml:space="preserve"> – Podatki o referencah, preveril sam.</w:t>
      </w:r>
    </w:p>
    <w:p w14:paraId="1196D5E7" w14:textId="77777777" w:rsidR="00DF5B32" w:rsidRPr="00DF5B32" w:rsidRDefault="00DF5B32" w:rsidP="004C0B87">
      <w:pPr>
        <w:widowControl w:val="0"/>
        <w:numPr>
          <w:ilvl w:val="0"/>
          <w:numId w:val="34"/>
        </w:numPr>
        <w:spacing w:line="260" w:lineRule="exact"/>
        <w:jc w:val="both"/>
        <w:rPr>
          <w:rFonts w:ascii="Arial" w:hAnsi="Arial" w:cs="Arial"/>
          <w:color w:val="000000" w:themeColor="text1"/>
          <w:sz w:val="20"/>
          <w:szCs w:val="20"/>
        </w:rPr>
      </w:pPr>
      <w:r w:rsidRPr="00DF5B32">
        <w:rPr>
          <w:rFonts w:ascii="Arial" w:hAnsi="Arial" w:cs="Arial"/>
          <w:color w:val="000000" w:themeColor="text1"/>
          <w:sz w:val="20"/>
          <w:szCs w:val="20"/>
        </w:rPr>
        <w:t>Naročnik si v vsakem primeru pridržuje pravico, da preveri izpolnjevanje pogoja iz te točke razpisne dokumentacije.</w:t>
      </w:r>
    </w:p>
    <w:p w14:paraId="6298C32D" w14:textId="77777777" w:rsidR="00DF5B32" w:rsidRPr="00DF5B32" w:rsidRDefault="00DF5B32" w:rsidP="004C0B87">
      <w:pPr>
        <w:widowControl w:val="0"/>
        <w:numPr>
          <w:ilvl w:val="0"/>
          <w:numId w:val="34"/>
        </w:numPr>
        <w:spacing w:line="260" w:lineRule="exact"/>
        <w:jc w:val="both"/>
        <w:rPr>
          <w:rFonts w:ascii="Arial" w:hAnsi="Arial" w:cs="Arial"/>
          <w:color w:val="000000" w:themeColor="text1"/>
          <w:sz w:val="20"/>
          <w:szCs w:val="20"/>
        </w:rPr>
      </w:pPr>
      <w:r w:rsidRPr="00DF5B32">
        <w:rPr>
          <w:rFonts w:ascii="Arial" w:hAnsi="Arial" w:cs="Arial"/>
          <w:color w:val="000000" w:themeColor="text1"/>
          <w:sz w:val="20"/>
          <w:szCs w:val="20"/>
        </w:rPr>
        <w:t xml:space="preserve">V primeru, da ponudnik navaja oz. kot referenco uveljavlja projekt, kjer je naročilo izvedel v </w:t>
      </w:r>
      <w:r w:rsidRPr="00DF5B32">
        <w:rPr>
          <w:rFonts w:ascii="Arial" w:hAnsi="Arial" w:cs="Arial"/>
          <w:color w:val="000000" w:themeColor="text1"/>
          <w:sz w:val="20"/>
          <w:szCs w:val="20"/>
        </w:rPr>
        <w:lastRenderedPageBreak/>
        <w:t>ponudbi na predmetno javno naročilo navedeni podizvajalec, mora tega podizvajalca ponudnik prijaviti v ponudbi, in sicer mora biti iz ponudbe razvidno, da bo ta podizvajalec izvajal storitve, ki so predmet tega javnega naročila.</w:t>
      </w:r>
    </w:p>
    <w:p w14:paraId="19848166" w14:textId="77777777" w:rsidR="00DF5B32" w:rsidRPr="00DF5B32" w:rsidRDefault="00DF5B32" w:rsidP="004C0B87">
      <w:pPr>
        <w:widowControl w:val="0"/>
        <w:numPr>
          <w:ilvl w:val="0"/>
          <w:numId w:val="34"/>
        </w:numPr>
        <w:spacing w:line="260" w:lineRule="exact"/>
        <w:jc w:val="both"/>
        <w:rPr>
          <w:rFonts w:ascii="Arial" w:hAnsi="Arial" w:cs="Arial"/>
          <w:color w:val="000000" w:themeColor="text1"/>
          <w:sz w:val="20"/>
          <w:szCs w:val="20"/>
        </w:rPr>
      </w:pPr>
      <w:r w:rsidRPr="00DF5B32">
        <w:rPr>
          <w:rFonts w:ascii="Arial" w:hAnsi="Arial" w:cs="Arial"/>
          <w:color w:val="000000" w:themeColor="text1"/>
          <w:sz w:val="20"/>
          <w:szCs w:val="20"/>
        </w:rPr>
        <w:t>V kolikor bo izvajalec v fazi izvedbe v soglasju z naročnikom zamenjal podizvajalca, mora le-ta izpolnjevati enake ali boljše reference, kot podizvajalec iz predložene ponudbe.</w:t>
      </w:r>
    </w:p>
    <w:p w14:paraId="7C4E34A4" w14:textId="77777777" w:rsidR="003544A5" w:rsidRDefault="003544A5" w:rsidP="004C0B87">
      <w:pPr>
        <w:widowControl w:val="0"/>
        <w:spacing w:line="260" w:lineRule="exact"/>
        <w:rPr>
          <w:rFonts w:cs="Arial"/>
          <w:szCs w:val="20"/>
        </w:rPr>
      </w:pPr>
    </w:p>
    <w:p w14:paraId="5D87FD3D" w14:textId="77777777" w:rsidR="00A92F1D" w:rsidRPr="003544A5" w:rsidRDefault="00A92F1D" w:rsidP="004C0B87">
      <w:pPr>
        <w:widowControl w:val="0"/>
        <w:spacing w:line="260" w:lineRule="exact"/>
        <w:rPr>
          <w:rFonts w:cs="Arial"/>
          <w:szCs w:val="20"/>
        </w:rPr>
      </w:pPr>
    </w:p>
    <w:p w14:paraId="22CECFD3" w14:textId="77777777" w:rsidR="00066512" w:rsidRDefault="006936D6" w:rsidP="004C0B87">
      <w:pPr>
        <w:pStyle w:val="Naslov1"/>
        <w:keepNext w:val="0"/>
        <w:widowControl w:val="0"/>
        <w:tabs>
          <w:tab w:val="left" w:pos="284"/>
        </w:tabs>
        <w:spacing w:before="0" w:after="0" w:line="260" w:lineRule="exact"/>
      </w:pPr>
      <w:bookmarkStart w:id="23" w:name="_Toc200446369"/>
      <w:r>
        <w:t>9</w:t>
      </w:r>
      <w:r>
        <w:tab/>
      </w:r>
      <w:r w:rsidR="00066512" w:rsidRPr="00453625">
        <w:t>MERILO</w:t>
      </w:r>
      <w:bookmarkEnd w:id="23"/>
      <w:r w:rsidR="00366428" w:rsidRPr="00453625">
        <w:t xml:space="preserve"> </w:t>
      </w:r>
    </w:p>
    <w:p w14:paraId="73079084" w14:textId="77777777" w:rsidR="000A74CE" w:rsidRDefault="000A74CE" w:rsidP="004C0B87">
      <w:pPr>
        <w:widowControl w:val="0"/>
        <w:spacing w:line="260" w:lineRule="exact"/>
      </w:pPr>
    </w:p>
    <w:p w14:paraId="739E557C" w14:textId="75382092" w:rsidR="004D5091" w:rsidRPr="00184D08" w:rsidRDefault="004D5091" w:rsidP="004C0B87">
      <w:pPr>
        <w:pStyle w:val="BodyText3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84D08">
        <w:rPr>
          <w:rFonts w:ascii="Arial" w:hAnsi="Arial" w:cs="Arial"/>
          <w:sz w:val="20"/>
        </w:rPr>
        <w:t>Merilo za izbor ponudbe in oddajo javnega naročila je ekonomsko najugodnejša ponudba, pri čemer se ponudbe oceni na podlagi cene, in sicer skupne vrednosti ponudbenega predračuna</w:t>
      </w:r>
      <w:r>
        <w:rPr>
          <w:rFonts w:ascii="Arial" w:hAnsi="Arial" w:cs="Arial"/>
          <w:sz w:val="20"/>
        </w:rPr>
        <w:t xml:space="preserve"> v EUR z DDV</w:t>
      </w:r>
      <w:r w:rsidR="00420A65">
        <w:rPr>
          <w:rFonts w:ascii="Arial" w:hAnsi="Arial" w:cs="Arial"/>
          <w:sz w:val="20"/>
        </w:rPr>
        <w:t xml:space="preserve"> za </w:t>
      </w:r>
      <w:r w:rsidR="00420A65" w:rsidRPr="00420A65">
        <w:rPr>
          <w:rFonts w:ascii="Arial" w:hAnsi="Arial" w:cs="Arial"/>
          <w:sz w:val="20"/>
        </w:rPr>
        <w:t>obdobje 48 mesecev</w:t>
      </w:r>
      <w:r w:rsidRPr="00184D08">
        <w:rPr>
          <w:rFonts w:ascii="Arial" w:hAnsi="Arial" w:cs="Arial"/>
          <w:sz w:val="20"/>
        </w:rPr>
        <w:t>.</w:t>
      </w:r>
    </w:p>
    <w:p w14:paraId="1C427B46" w14:textId="77777777" w:rsidR="004D5091" w:rsidRDefault="004D5091" w:rsidP="004C0B87">
      <w:pPr>
        <w:pStyle w:val="BodyText3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D7FDE68" w14:textId="4CC0949A" w:rsidR="004D5091" w:rsidRPr="004F31DE" w:rsidRDefault="004D5091" w:rsidP="004C0B87">
      <w:pPr>
        <w:pStyle w:val="BodyText3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r w:rsidRPr="004F31DE">
        <w:rPr>
          <w:rFonts w:ascii="Arial" w:hAnsi="Arial" w:cs="Arial"/>
          <w:sz w:val="20"/>
        </w:rPr>
        <w:t>Pri ocenjevanju se upošteva skupna vrednost ponudbenega predračuna z vključenim DDV</w:t>
      </w:r>
      <w:r w:rsidR="00420A65">
        <w:rPr>
          <w:rFonts w:ascii="Arial" w:hAnsi="Arial" w:cs="Arial"/>
          <w:sz w:val="20"/>
        </w:rPr>
        <w:t xml:space="preserve"> </w:t>
      </w:r>
      <w:r w:rsidR="00420A65" w:rsidRPr="00420A65">
        <w:rPr>
          <w:rFonts w:ascii="Arial" w:hAnsi="Arial" w:cs="Arial"/>
          <w:sz w:val="20"/>
        </w:rPr>
        <w:t>obdobje 48 mesecev</w:t>
      </w:r>
      <w:r w:rsidRPr="004F31DE">
        <w:rPr>
          <w:rFonts w:ascii="Arial" w:hAnsi="Arial" w:cs="Arial"/>
          <w:sz w:val="20"/>
        </w:rPr>
        <w:t>,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 xml:space="preserve">navedeni v ponudbenem predračunu. Sprememba davčnega statusa ponudnika (presežen znesek </w:t>
      </w:r>
      <w:r w:rsidR="00420A65">
        <w:rPr>
          <w:rFonts w:ascii="Arial" w:hAnsi="Arial" w:cs="Arial"/>
          <w:sz w:val="20"/>
          <w:shd w:val="clear" w:color="auto" w:fill="FFFFFF"/>
        </w:rPr>
        <w:t>6</w:t>
      </w:r>
      <w:r w:rsidRPr="004F31DE">
        <w:rPr>
          <w:rFonts w:ascii="Arial" w:hAnsi="Arial" w:cs="Arial"/>
          <w:sz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p w14:paraId="6D841B8A" w14:textId="77777777" w:rsidR="004D5091" w:rsidRDefault="004D5091" w:rsidP="004C0B87">
      <w:pPr>
        <w:widowControl w:val="0"/>
        <w:spacing w:line="276" w:lineRule="auto"/>
        <w:rPr>
          <w:rFonts w:ascii="Arial" w:hAnsi="Arial" w:cs="Arial"/>
          <w:sz w:val="20"/>
          <w:szCs w:val="20"/>
        </w:rPr>
      </w:pPr>
    </w:p>
    <w:p w14:paraId="00215C39" w14:textId="77777777" w:rsidR="004D5091" w:rsidRDefault="004D5091" w:rsidP="004C0B87">
      <w:pPr>
        <w:widowControl w:val="0"/>
        <w:spacing w:line="276" w:lineRule="auto"/>
        <w:rPr>
          <w:rFonts w:ascii="Arial" w:hAnsi="Arial" w:cs="Arial"/>
          <w:sz w:val="20"/>
          <w:szCs w:val="20"/>
        </w:rPr>
      </w:pPr>
      <w:r>
        <w:rPr>
          <w:rFonts w:ascii="Arial" w:hAnsi="Arial" w:cs="Arial"/>
          <w:sz w:val="20"/>
          <w:szCs w:val="20"/>
        </w:rPr>
        <w:t>Opomba:</w:t>
      </w:r>
    </w:p>
    <w:p w14:paraId="740AFB78" w14:textId="460158A1" w:rsidR="005A4214" w:rsidRPr="005A4214" w:rsidRDefault="005A4214" w:rsidP="004C0B87">
      <w:pPr>
        <w:pStyle w:val="BodyText32"/>
        <w:widowControl w:val="0"/>
        <w:spacing w:line="260" w:lineRule="exact"/>
        <w:rPr>
          <w:rFonts w:ascii="Arial" w:hAnsi="Arial" w:cs="Arial"/>
          <w:sz w:val="20"/>
        </w:rPr>
      </w:pPr>
      <w:r w:rsidRPr="005A4214">
        <w:rPr>
          <w:rFonts w:ascii="Arial" w:hAnsi="Arial" w:cs="Arial"/>
          <w:sz w:val="20"/>
        </w:rPr>
        <w:t xml:space="preserve">V primeru, da je pri dveh ali več ponudnikih ponujena enaka in hkrati najnižja skupna vrednost ponudbenega predračuna v EUR z DDV, bo naročnik uporabil sekundarno merilo, in sicer dolžino garancijskega roka </w:t>
      </w:r>
      <w:r>
        <w:rPr>
          <w:rFonts w:ascii="Arial" w:hAnsi="Arial" w:cs="Arial"/>
          <w:sz w:val="20"/>
        </w:rPr>
        <w:t>v</w:t>
      </w:r>
      <w:r w:rsidRPr="005A4214">
        <w:rPr>
          <w:rFonts w:ascii="Arial" w:hAnsi="Arial" w:cs="Arial"/>
          <w:sz w:val="20"/>
        </w:rPr>
        <w:t xml:space="preserve"> primeru večjih posegov pri dopolnilnem vzdrževanju, ki spremenijo funkcionalnosti programske opreme</w:t>
      </w:r>
      <w:r>
        <w:rPr>
          <w:rFonts w:ascii="Arial" w:hAnsi="Arial" w:cs="Arial"/>
          <w:sz w:val="20"/>
        </w:rPr>
        <w:t xml:space="preserve"> (v nadaljevanju garancijski rok)</w:t>
      </w:r>
      <w:r w:rsidRPr="005A4214">
        <w:rPr>
          <w:rFonts w:ascii="Arial" w:hAnsi="Arial" w:cs="Arial"/>
          <w:sz w:val="20"/>
        </w:rPr>
        <w:t>. Torej bo v tem primeru med ponudbama oz. ponudbami z enako in hkrati najnižjo skupno vrednostjo ponudbenega predračuna v EUR z DDV, kot najugodnejša štela ponudba z daljšim garancijskim rokom. Ponudnik dolžino garancijskega roka vpiše v Prilogo št. 1 – Izjava v zvezi s predložitvijo ponudbe.</w:t>
      </w:r>
    </w:p>
    <w:p w14:paraId="645E2865" w14:textId="77777777" w:rsidR="005A4214" w:rsidRPr="005A4214" w:rsidRDefault="005A4214" w:rsidP="004C0B87">
      <w:pPr>
        <w:pStyle w:val="BodyText32"/>
        <w:widowControl w:val="0"/>
        <w:spacing w:line="260" w:lineRule="exact"/>
        <w:rPr>
          <w:rFonts w:ascii="Arial" w:hAnsi="Arial" w:cs="Arial"/>
          <w:sz w:val="20"/>
        </w:rPr>
      </w:pPr>
    </w:p>
    <w:p w14:paraId="0B40AA00" w14:textId="3CB1EA89" w:rsidR="005A4214" w:rsidRPr="005A4214" w:rsidRDefault="005A4214" w:rsidP="004C0B87">
      <w:pPr>
        <w:pStyle w:val="BodyText32"/>
        <w:widowControl w:val="0"/>
        <w:spacing w:line="260" w:lineRule="exact"/>
        <w:rPr>
          <w:rFonts w:ascii="Arial" w:hAnsi="Arial" w:cs="Arial"/>
          <w:sz w:val="20"/>
        </w:rPr>
      </w:pPr>
      <w:r w:rsidRPr="005A4214">
        <w:rPr>
          <w:rFonts w:ascii="Arial" w:hAnsi="Arial" w:cs="Arial"/>
          <w:sz w:val="20"/>
        </w:rPr>
        <w:t>V primeru, da dva ali več ponudnikov ponudijo enako skupno vrednost ponudbenega predračuna v EUR z DDV ter enako dolžino garancijskega roka, 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4AC6666A" w14:textId="77777777" w:rsidR="005A4214" w:rsidRPr="005A4214" w:rsidRDefault="005A4214" w:rsidP="004C0B87">
      <w:pPr>
        <w:pStyle w:val="BodyText32"/>
        <w:widowControl w:val="0"/>
        <w:spacing w:line="260" w:lineRule="exact"/>
        <w:rPr>
          <w:rFonts w:ascii="Arial" w:hAnsi="Arial" w:cs="Arial"/>
          <w:sz w:val="20"/>
        </w:rPr>
      </w:pPr>
    </w:p>
    <w:p w14:paraId="3853D4FD" w14:textId="77777777" w:rsidR="005A4214" w:rsidRPr="005A4214" w:rsidRDefault="005A4214" w:rsidP="004C0B87">
      <w:pPr>
        <w:pStyle w:val="BodyText32"/>
        <w:widowControl w:val="0"/>
        <w:spacing w:line="260" w:lineRule="exact"/>
        <w:rPr>
          <w:rFonts w:ascii="Arial" w:hAnsi="Arial" w:cs="Arial"/>
          <w:sz w:val="20"/>
        </w:rPr>
      </w:pPr>
      <w:r w:rsidRPr="005A4214">
        <w:rPr>
          <w:rFonts w:ascii="Arial" w:hAnsi="Arial" w:cs="Arial"/>
          <w:sz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031EB7A5" w14:textId="77777777" w:rsidR="005A4214" w:rsidRPr="005A4214" w:rsidRDefault="005A4214" w:rsidP="004C0B87">
      <w:pPr>
        <w:pStyle w:val="BodyText32"/>
        <w:widowControl w:val="0"/>
        <w:spacing w:line="260" w:lineRule="exact"/>
        <w:rPr>
          <w:rFonts w:ascii="Arial" w:hAnsi="Arial" w:cs="Arial"/>
          <w:sz w:val="20"/>
        </w:rPr>
      </w:pPr>
    </w:p>
    <w:p w14:paraId="2320B17E" w14:textId="4C77DE3A" w:rsidR="00BC2BBC" w:rsidRPr="000D085A" w:rsidRDefault="005A4214" w:rsidP="004C0B87">
      <w:pPr>
        <w:pStyle w:val="BodyText32"/>
        <w:widowControl w:val="0"/>
        <w:spacing w:line="260" w:lineRule="exact"/>
        <w:rPr>
          <w:rFonts w:ascii="Arial" w:hAnsi="Arial" w:cs="Arial"/>
          <w:sz w:val="20"/>
        </w:rPr>
      </w:pPr>
      <w:r w:rsidRPr="005A4214">
        <w:rPr>
          <w:rFonts w:ascii="Arial" w:hAnsi="Arial" w:cs="Arial"/>
          <w:sz w:val="20"/>
        </w:rPr>
        <w:t>V kolikor naročnik ne bi mogel izvesti žrebanja na zgoraj naveden način, si pridržuje pravico izvesti žrebanje na drugačen način, o čemer bo ponudnika oz. ponudnike obvestil v povabilu na žrebanje.</w:t>
      </w:r>
    </w:p>
    <w:p w14:paraId="3EB6495B" w14:textId="77777777" w:rsidR="000B6AA6" w:rsidRDefault="000B6AA6" w:rsidP="004C0B87">
      <w:pPr>
        <w:pStyle w:val="BodyText3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0184D034" w14:textId="77777777" w:rsidR="005A4214" w:rsidRPr="008F702E" w:rsidRDefault="005A4214" w:rsidP="004C0B87">
      <w:pPr>
        <w:pStyle w:val="BodyText3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B675CD" w:rsidRDefault="006936D6" w:rsidP="004C0B87">
      <w:pPr>
        <w:pStyle w:val="Naslov1"/>
        <w:keepNext w:val="0"/>
        <w:widowControl w:val="0"/>
        <w:tabs>
          <w:tab w:val="left" w:pos="426"/>
        </w:tabs>
        <w:spacing w:before="0" w:after="0" w:line="260" w:lineRule="exact"/>
      </w:pPr>
      <w:bookmarkStart w:id="24" w:name="_Toc200446370"/>
      <w:r>
        <w:t>10</w:t>
      </w:r>
      <w:r>
        <w:tab/>
      </w:r>
      <w:r w:rsidR="00066512" w:rsidRPr="00B675CD">
        <w:t>IZDELAVA PONUDBE</w:t>
      </w:r>
      <w:bookmarkEnd w:id="24"/>
    </w:p>
    <w:p w14:paraId="2BFDF1ED" w14:textId="77777777" w:rsidR="00066512" w:rsidRPr="00556F6B" w:rsidRDefault="00066512" w:rsidP="004C0B87">
      <w:pPr>
        <w:widowControl w:val="0"/>
        <w:spacing w:line="260" w:lineRule="exact"/>
        <w:jc w:val="both"/>
        <w:rPr>
          <w:rFonts w:ascii="Arial" w:hAnsi="Arial" w:cs="Arial"/>
          <w:b/>
          <w:sz w:val="20"/>
          <w:szCs w:val="20"/>
        </w:rPr>
      </w:pPr>
    </w:p>
    <w:p w14:paraId="4836C95E" w14:textId="77777777" w:rsidR="00EF24D4" w:rsidRPr="000D1D22" w:rsidRDefault="006936D6" w:rsidP="004C0B87">
      <w:pPr>
        <w:pStyle w:val="Naslov2"/>
        <w:keepNext w:val="0"/>
        <w:widowControl w:val="0"/>
        <w:spacing w:before="0" w:after="0" w:line="260" w:lineRule="exact"/>
        <w:ind w:left="567" w:hanging="567"/>
        <w:jc w:val="both"/>
      </w:pPr>
      <w:bookmarkStart w:id="25" w:name="_Toc200446371"/>
      <w:r>
        <w:t>10.1</w:t>
      </w:r>
      <w:r>
        <w:tab/>
      </w:r>
      <w:r w:rsidR="00EF24D4" w:rsidRPr="000D1D22">
        <w:t>Priprava in oddaja ponudbe v sistem e-JN</w:t>
      </w:r>
      <w:bookmarkEnd w:id="25"/>
    </w:p>
    <w:p w14:paraId="78D804CB" w14:textId="77777777" w:rsidR="00EF24D4" w:rsidRPr="00556F6B" w:rsidRDefault="00EF24D4" w:rsidP="004C0B87">
      <w:pPr>
        <w:widowControl w:val="0"/>
        <w:spacing w:line="260" w:lineRule="exact"/>
        <w:jc w:val="both"/>
        <w:rPr>
          <w:rFonts w:ascii="Arial" w:hAnsi="Arial" w:cs="Arial"/>
          <w:b/>
          <w:sz w:val="20"/>
          <w:szCs w:val="20"/>
        </w:rPr>
      </w:pPr>
    </w:p>
    <w:p w14:paraId="123CE44C" w14:textId="77777777" w:rsidR="008570B0" w:rsidRPr="00ED4593" w:rsidRDefault="008570B0" w:rsidP="004C0B87">
      <w:pPr>
        <w:pStyle w:val="Odstavekseznama"/>
        <w:widowControl w:val="0"/>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6A3AA732" w14:textId="77777777" w:rsidR="008570B0" w:rsidRPr="00ED4593" w:rsidRDefault="008570B0" w:rsidP="004C0B87">
      <w:pPr>
        <w:pStyle w:val="Telobesedila2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lastRenderedPageBreak/>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4C0B87">
      <w:pPr>
        <w:pStyle w:val="Telobesedila2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4C0B87">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4C0B87">
      <w:pPr>
        <w:widowControl w:val="0"/>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4C0B87">
      <w:pPr>
        <w:widowControl w:val="0"/>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5"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4C0B87">
      <w:pPr>
        <w:widowControl w:val="0"/>
        <w:spacing w:line="260" w:lineRule="exact"/>
        <w:jc w:val="both"/>
        <w:rPr>
          <w:rFonts w:ascii="Arial" w:eastAsia="Calibri" w:hAnsi="Arial" w:cs="Arial"/>
          <w:color w:val="000000" w:themeColor="text1"/>
          <w:sz w:val="20"/>
          <w:szCs w:val="20"/>
          <w:lang w:eastAsia="en-US"/>
        </w:rPr>
      </w:pPr>
    </w:p>
    <w:p w14:paraId="5BDF6172" w14:textId="7C648AC1" w:rsidR="008570B0" w:rsidRPr="00293A90" w:rsidRDefault="008570B0" w:rsidP="004C0B87">
      <w:pPr>
        <w:widowControl w:val="0"/>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w:t>
      </w:r>
      <w:r w:rsidR="009A0B92">
        <w:rPr>
          <w:rFonts w:ascii="Arial" w:eastAsia="Calibri" w:hAnsi="Arial"/>
          <w:b/>
          <w:color w:val="000000" w:themeColor="text1"/>
          <w:sz w:val="20"/>
          <w:lang w:eastAsia="en-US"/>
        </w:rPr>
        <w:t>ovzetek p</w:t>
      </w:r>
      <w:r w:rsidRPr="00ED4593">
        <w:rPr>
          <w:rFonts w:ascii="Arial" w:eastAsia="Calibri" w:hAnsi="Arial"/>
          <w:b/>
          <w:color w:val="000000" w:themeColor="text1"/>
          <w:sz w:val="20"/>
          <w:lang w:eastAsia="en-US"/>
        </w:rPr>
        <w:t>onudben</w:t>
      </w:r>
      <w:r w:rsidR="009A0B92">
        <w:rPr>
          <w:rFonts w:ascii="Arial" w:eastAsia="Calibri" w:hAnsi="Arial"/>
          <w:b/>
          <w:color w:val="000000" w:themeColor="text1"/>
          <w:sz w:val="20"/>
          <w:lang w:eastAsia="en-US"/>
        </w:rPr>
        <w:t>ega</w:t>
      </w:r>
      <w:r w:rsidRPr="00ED4593">
        <w:rPr>
          <w:rFonts w:ascii="Arial" w:eastAsia="Calibri" w:hAnsi="Arial"/>
          <w:b/>
          <w:color w:val="000000" w:themeColor="text1"/>
          <w:sz w:val="20"/>
          <w:lang w:eastAsia="en-US"/>
        </w:rPr>
        <w:t xml:space="preserve"> predračun</w:t>
      </w:r>
      <w:r w:rsidR="009A0B92">
        <w:rPr>
          <w:rFonts w:ascii="Arial" w:eastAsia="Calibri" w:hAnsi="Arial"/>
          <w:b/>
          <w:color w:val="000000" w:themeColor="text1"/>
          <w:sz w:val="20"/>
          <w:lang w:eastAsia="en-US"/>
        </w:rPr>
        <w:t>a</w:t>
      </w:r>
      <w:r w:rsidRPr="00ED4593">
        <w:rPr>
          <w:rFonts w:ascii="Arial" w:eastAsia="Calibri" w:hAnsi="Arial"/>
          <w:b/>
          <w:color w:val="000000" w:themeColor="text1"/>
          <w:sz w:val="20"/>
          <w:lang w:eastAsia="en-US"/>
        </w:rPr>
        <w:t>« (Prilog</w:t>
      </w:r>
      <w:r w:rsidR="00512AA2">
        <w:rPr>
          <w:rFonts w:ascii="Arial" w:eastAsia="Calibri" w:hAnsi="Arial"/>
          <w:b/>
          <w:color w:val="000000" w:themeColor="text1"/>
          <w:sz w:val="20"/>
          <w:lang w:eastAsia="en-US"/>
        </w:rPr>
        <w:t>a</w:t>
      </w:r>
      <w:r w:rsidR="001309C4" w:rsidRPr="00ED4593">
        <w:rPr>
          <w:rFonts w:ascii="Arial" w:eastAsia="Calibri" w:hAnsi="Arial"/>
          <w:b/>
          <w:color w:val="000000" w:themeColor="text1"/>
          <w:sz w:val="20"/>
          <w:lang w:eastAsia="en-US"/>
        </w:rPr>
        <w:t xml:space="preserve"> št</w:t>
      </w:r>
      <w:r w:rsidR="001309C4" w:rsidRPr="00293A90">
        <w:rPr>
          <w:rFonts w:ascii="Arial" w:eastAsia="Calibri" w:hAnsi="Arial"/>
          <w:b/>
          <w:color w:val="000000" w:themeColor="text1"/>
          <w:sz w:val="20"/>
          <w:lang w:eastAsia="en-US"/>
        </w:rPr>
        <w:t xml:space="preserve">. </w:t>
      </w:r>
      <w:r w:rsidR="00C20366" w:rsidRPr="00293A90">
        <w:rPr>
          <w:rFonts w:ascii="Arial" w:eastAsia="Calibri" w:hAnsi="Arial"/>
          <w:b/>
          <w:color w:val="000000" w:themeColor="text1"/>
          <w:sz w:val="20"/>
          <w:lang w:eastAsia="en-US"/>
        </w:rPr>
        <w:t>3</w:t>
      </w:r>
      <w:r w:rsidR="009A0B92">
        <w:rPr>
          <w:rFonts w:ascii="Arial" w:eastAsia="Calibri" w:hAnsi="Arial"/>
          <w:b/>
          <w:color w:val="000000" w:themeColor="text1"/>
          <w:sz w:val="20"/>
          <w:lang w:eastAsia="en-US"/>
        </w:rPr>
        <w:t>.2</w:t>
      </w:r>
      <w:r w:rsidRPr="00293A90">
        <w:rPr>
          <w:rFonts w:ascii="Arial" w:eastAsia="Calibri" w:hAnsi="Arial"/>
          <w:b/>
          <w:color w:val="000000" w:themeColor="text1"/>
          <w:sz w:val="20"/>
          <w:lang w:eastAsia="en-US"/>
        </w:rPr>
        <w:t>) v .</w:t>
      </w:r>
      <w:proofErr w:type="spellStart"/>
      <w:r w:rsidRPr="00293A90">
        <w:rPr>
          <w:rFonts w:ascii="Arial" w:eastAsia="Calibri" w:hAnsi="Arial"/>
          <w:b/>
          <w:color w:val="000000" w:themeColor="text1"/>
          <w:sz w:val="20"/>
          <w:lang w:eastAsia="en-US"/>
        </w:rPr>
        <w:t>pdf</w:t>
      </w:r>
      <w:proofErr w:type="spellEnd"/>
      <w:r w:rsidRPr="00293A90">
        <w:rPr>
          <w:rFonts w:ascii="Arial" w:eastAsia="Calibri" w:hAnsi="Arial"/>
          <w:b/>
          <w:color w:val="000000" w:themeColor="text1"/>
          <w:sz w:val="20"/>
          <w:lang w:eastAsia="en-US"/>
        </w:rPr>
        <w:t xml:space="preserve"> datoteki</w:t>
      </w:r>
      <w:r w:rsidRPr="00293A90">
        <w:rPr>
          <w:rFonts w:ascii="Arial" w:eastAsia="Calibri" w:hAnsi="Arial"/>
          <w:b/>
          <w:sz w:val="20"/>
          <w:lang w:eastAsia="en-US"/>
        </w:rPr>
        <w:t>, ki bo dostopen na javnem odpiranju ponudb.</w:t>
      </w:r>
    </w:p>
    <w:p w14:paraId="4DF57CF6" w14:textId="77777777" w:rsidR="009A0B92" w:rsidRDefault="009A0B92" w:rsidP="004C0B87">
      <w:pPr>
        <w:widowControl w:val="0"/>
        <w:spacing w:line="260" w:lineRule="exact"/>
        <w:jc w:val="both"/>
        <w:rPr>
          <w:rFonts w:ascii="Arial" w:eastAsia="Calibri" w:hAnsi="Arial"/>
          <w:b/>
          <w:sz w:val="20"/>
          <w:lang w:eastAsia="en-US"/>
        </w:rPr>
      </w:pPr>
    </w:p>
    <w:p w14:paraId="23AA2FB4" w14:textId="0D7EA10F" w:rsidR="008570B0" w:rsidRPr="00293A90" w:rsidRDefault="008570B0" w:rsidP="004C0B87">
      <w:pPr>
        <w:widowControl w:val="0"/>
        <w:spacing w:line="260" w:lineRule="exact"/>
        <w:jc w:val="both"/>
        <w:rPr>
          <w:rFonts w:ascii="Arial" w:eastAsia="Calibri" w:hAnsi="Arial"/>
          <w:b/>
          <w:sz w:val="20"/>
          <w:lang w:eastAsia="en-US"/>
        </w:rPr>
      </w:pPr>
      <w:r w:rsidRPr="00293A90">
        <w:rPr>
          <w:rFonts w:ascii="Arial" w:eastAsia="Calibri" w:hAnsi="Arial"/>
          <w:b/>
          <w:sz w:val="20"/>
          <w:lang w:eastAsia="en-US"/>
        </w:rPr>
        <w:t>Obrazec »ESPD« ponudnik naloži v razdelek »ESPD«.</w:t>
      </w:r>
    </w:p>
    <w:p w14:paraId="55DA5FEE" w14:textId="77777777" w:rsidR="009A0B92" w:rsidRDefault="009A0B92" w:rsidP="004C0B87">
      <w:pPr>
        <w:widowControl w:val="0"/>
        <w:spacing w:line="260" w:lineRule="exact"/>
        <w:jc w:val="both"/>
        <w:rPr>
          <w:rFonts w:ascii="Arial" w:eastAsia="Calibri" w:hAnsi="Arial"/>
          <w:b/>
          <w:sz w:val="20"/>
          <w:lang w:eastAsia="en-US"/>
        </w:rPr>
      </w:pPr>
    </w:p>
    <w:p w14:paraId="52F4DC57" w14:textId="5DC7D244" w:rsidR="008570B0" w:rsidRPr="00293A90" w:rsidRDefault="008570B0" w:rsidP="004C0B87">
      <w:pPr>
        <w:widowControl w:val="0"/>
        <w:spacing w:line="260" w:lineRule="exact"/>
        <w:jc w:val="both"/>
        <w:rPr>
          <w:rFonts w:ascii="Arial" w:eastAsia="Calibri" w:hAnsi="Arial"/>
          <w:b/>
          <w:sz w:val="20"/>
          <w:lang w:eastAsia="en-US"/>
        </w:rPr>
      </w:pPr>
      <w:r w:rsidRPr="00293A90">
        <w:rPr>
          <w:rFonts w:ascii="Arial" w:eastAsia="Calibri" w:hAnsi="Arial"/>
          <w:b/>
          <w:sz w:val="20"/>
          <w:lang w:eastAsia="en-US"/>
        </w:rPr>
        <w:t>Ostale izjave, obrazce oz. dokumente, ki jih mora ponudnik v ponudbi predložiti, pa ponudnik naloži v razdelek »Drugi dokumenti«.</w:t>
      </w:r>
    </w:p>
    <w:p w14:paraId="1C1B77FD" w14:textId="77777777" w:rsidR="00E93ADC" w:rsidRPr="00293A90" w:rsidRDefault="00E93ADC" w:rsidP="004C0B87">
      <w:pPr>
        <w:pStyle w:val="Odstavekseznama"/>
        <w:widowControl w:val="0"/>
        <w:spacing w:line="260" w:lineRule="exact"/>
        <w:ind w:left="0"/>
        <w:contextualSpacing w:val="0"/>
        <w:rPr>
          <w:rFonts w:cs="Arial"/>
          <w:color w:val="000000" w:themeColor="text1"/>
          <w:szCs w:val="20"/>
        </w:rPr>
      </w:pPr>
    </w:p>
    <w:p w14:paraId="64D6F528" w14:textId="77777777" w:rsidR="00FA092A" w:rsidRPr="00293A90" w:rsidRDefault="006936D6" w:rsidP="004C0B87">
      <w:pPr>
        <w:pStyle w:val="Naslov3"/>
        <w:keepNext w:val="0"/>
        <w:widowControl w:val="0"/>
        <w:spacing w:before="0" w:after="0" w:line="260" w:lineRule="exact"/>
        <w:ind w:left="567" w:hanging="567"/>
        <w:rPr>
          <w:dstrike/>
          <w:color w:val="000000" w:themeColor="text1"/>
        </w:rPr>
      </w:pPr>
      <w:bookmarkStart w:id="26" w:name="_Toc200446372"/>
      <w:r w:rsidRPr="00293A90">
        <w:rPr>
          <w:color w:val="000000" w:themeColor="text1"/>
          <w:lang w:val="sl-SI"/>
        </w:rPr>
        <w:t>10.1.1</w:t>
      </w:r>
      <w:r w:rsidRPr="00293A90">
        <w:rPr>
          <w:color w:val="000000" w:themeColor="text1"/>
          <w:lang w:val="sl-SI"/>
        </w:rPr>
        <w:tab/>
      </w:r>
      <w:r w:rsidRPr="00293A90">
        <w:rPr>
          <w:color w:val="000000" w:themeColor="text1"/>
          <w:lang w:val="sl-SI"/>
        </w:rPr>
        <w:tab/>
      </w:r>
      <w:r w:rsidR="00BA54D7" w:rsidRPr="00293A90">
        <w:rPr>
          <w:color w:val="000000" w:themeColor="text1"/>
          <w:lang w:val="sl-SI"/>
        </w:rPr>
        <w:t>Ponudbeni predračun</w:t>
      </w:r>
      <w:bookmarkEnd w:id="26"/>
    </w:p>
    <w:p w14:paraId="2587EDFA" w14:textId="77777777" w:rsidR="00FA092A" w:rsidRPr="00293A90" w:rsidRDefault="00FA092A" w:rsidP="004C0B87">
      <w:pPr>
        <w:pStyle w:val="Odstavekseznama"/>
        <w:widowControl w:val="0"/>
        <w:spacing w:line="260" w:lineRule="exact"/>
        <w:ind w:left="0"/>
        <w:rPr>
          <w:rFonts w:cs="Arial"/>
          <w:szCs w:val="20"/>
        </w:rPr>
      </w:pPr>
    </w:p>
    <w:p w14:paraId="5E1ACEA7" w14:textId="77777777" w:rsidR="00777286" w:rsidRPr="00777286" w:rsidRDefault="00777286" w:rsidP="004C0B87">
      <w:pPr>
        <w:widowControl w:val="0"/>
        <w:spacing w:line="260" w:lineRule="exact"/>
        <w:jc w:val="both"/>
        <w:rPr>
          <w:rFonts w:ascii="Arial" w:hAnsi="Arial" w:cs="Arial"/>
          <w:sz w:val="20"/>
          <w:szCs w:val="20"/>
        </w:rPr>
      </w:pPr>
      <w:r w:rsidRPr="00777286">
        <w:rPr>
          <w:rFonts w:ascii="Arial" w:hAnsi="Arial" w:cs="Arial"/>
          <w:sz w:val="20"/>
          <w:szCs w:val="20"/>
        </w:rPr>
        <w:t>Ponudnik mora izpolniti naslednje obrazce:</w:t>
      </w:r>
    </w:p>
    <w:p w14:paraId="4576BFB9" w14:textId="3FC63C2C" w:rsidR="00777286" w:rsidRPr="00777286" w:rsidRDefault="00777286" w:rsidP="004C0B87">
      <w:pPr>
        <w:widowControl w:val="0"/>
        <w:spacing w:line="260" w:lineRule="exact"/>
        <w:jc w:val="both"/>
        <w:rPr>
          <w:rFonts w:ascii="Arial" w:hAnsi="Arial" w:cs="Arial"/>
          <w:sz w:val="20"/>
          <w:szCs w:val="20"/>
        </w:rPr>
      </w:pPr>
      <w:r w:rsidRPr="00777286">
        <w:rPr>
          <w:rFonts w:ascii="Arial" w:hAnsi="Arial" w:cs="Arial"/>
          <w:sz w:val="20"/>
          <w:szCs w:val="20"/>
        </w:rPr>
        <w:t>- Ponudbeni predračun (Priloga št. 3.1),</w:t>
      </w:r>
    </w:p>
    <w:p w14:paraId="77A5FAFD" w14:textId="786327CF" w:rsidR="00777286" w:rsidRPr="00777286" w:rsidRDefault="00777286" w:rsidP="004C0B87">
      <w:pPr>
        <w:widowControl w:val="0"/>
        <w:spacing w:line="260" w:lineRule="exact"/>
        <w:jc w:val="both"/>
        <w:rPr>
          <w:rFonts w:ascii="Arial" w:hAnsi="Arial" w:cs="Arial"/>
          <w:sz w:val="20"/>
          <w:szCs w:val="20"/>
        </w:rPr>
      </w:pPr>
      <w:r w:rsidRPr="00777286">
        <w:rPr>
          <w:rFonts w:ascii="Arial" w:hAnsi="Arial" w:cs="Arial"/>
          <w:sz w:val="20"/>
          <w:szCs w:val="20"/>
        </w:rPr>
        <w:t>- Povzetek ponudbenega predračuna (Priloga št. 3.2)</w:t>
      </w:r>
      <w:r>
        <w:rPr>
          <w:rFonts w:ascii="Arial" w:hAnsi="Arial" w:cs="Arial"/>
          <w:sz w:val="20"/>
          <w:szCs w:val="20"/>
        </w:rPr>
        <w:t>.</w:t>
      </w:r>
    </w:p>
    <w:p w14:paraId="359AB37F" w14:textId="77777777" w:rsidR="00777286" w:rsidRPr="00777286" w:rsidRDefault="00777286" w:rsidP="004C0B87">
      <w:pPr>
        <w:widowControl w:val="0"/>
        <w:spacing w:line="260" w:lineRule="exact"/>
        <w:jc w:val="both"/>
        <w:rPr>
          <w:rFonts w:ascii="Arial" w:hAnsi="Arial" w:cs="Arial"/>
          <w:sz w:val="20"/>
          <w:szCs w:val="20"/>
        </w:rPr>
      </w:pPr>
    </w:p>
    <w:p w14:paraId="0AE4E515" w14:textId="77777777" w:rsidR="00777286" w:rsidRPr="00777286" w:rsidRDefault="00777286" w:rsidP="004C0B87">
      <w:pPr>
        <w:widowControl w:val="0"/>
        <w:spacing w:line="260" w:lineRule="exact"/>
        <w:jc w:val="both"/>
        <w:rPr>
          <w:rFonts w:ascii="Arial" w:hAnsi="Arial" w:cs="Arial"/>
          <w:sz w:val="20"/>
          <w:szCs w:val="20"/>
        </w:rPr>
      </w:pPr>
      <w:r w:rsidRPr="00777286">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4628B2D6" w14:textId="77777777" w:rsidR="00B41222" w:rsidRDefault="00B41222" w:rsidP="004C0B87">
      <w:pPr>
        <w:widowControl w:val="0"/>
        <w:spacing w:line="260" w:lineRule="exact"/>
        <w:jc w:val="both"/>
        <w:rPr>
          <w:rFonts w:ascii="Arial" w:hAnsi="Arial" w:cs="Arial"/>
          <w:sz w:val="20"/>
          <w:szCs w:val="20"/>
        </w:rPr>
      </w:pPr>
    </w:p>
    <w:p w14:paraId="31C888D9" w14:textId="679B26B4" w:rsidR="00777286" w:rsidRPr="00777286" w:rsidRDefault="00777286" w:rsidP="004C0B87">
      <w:pPr>
        <w:widowControl w:val="0"/>
        <w:spacing w:line="260" w:lineRule="exact"/>
        <w:jc w:val="both"/>
        <w:rPr>
          <w:rFonts w:ascii="Arial" w:hAnsi="Arial" w:cs="Arial"/>
          <w:sz w:val="20"/>
          <w:szCs w:val="20"/>
        </w:rPr>
      </w:pPr>
      <w:r w:rsidRPr="00777286">
        <w:rPr>
          <w:rFonts w:ascii="Arial" w:hAnsi="Arial" w:cs="Arial"/>
          <w:sz w:val="20"/>
          <w:szCs w:val="20"/>
        </w:rPr>
        <w:t xml:space="preserve">V kolikor ponudnik vpiše ceno nič (0) EUR, se šteje, da ponuja postavko brezplačno. </w:t>
      </w:r>
    </w:p>
    <w:p w14:paraId="7536CDF0" w14:textId="77777777" w:rsidR="00777286" w:rsidRPr="00777286" w:rsidRDefault="00777286" w:rsidP="004C0B87">
      <w:pPr>
        <w:widowControl w:val="0"/>
        <w:spacing w:line="260" w:lineRule="exact"/>
        <w:jc w:val="both"/>
        <w:rPr>
          <w:rFonts w:ascii="Arial" w:hAnsi="Arial" w:cs="Arial"/>
          <w:sz w:val="20"/>
          <w:szCs w:val="20"/>
        </w:rPr>
      </w:pPr>
    </w:p>
    <w:p w14:paraId="5287599C" w14:textId="77777777" w:rsidR="00777286" w:rsidRPr="00777286" w:rsidRDefault="00777286" w:rsidP="004C0B87">
      <w:pPr>
        <w:widowControl w:val="0"/>
        <w:spacing w:line="260" w:lineRule="exact"/>
        <w:jc w:val="both"/>
        <w:rPr>
          <w:rFonts w:ascii="Arial" w:hAnsi="Arial" w:cs="Arial"/>
          <w:sz w:val="20"/>
          <w:szCs w:val="20"/>
        </w:rPr>
      </w:pPr>
      <w:r w:rsidRPr="00777286">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2D85A564" w14:textId="77777777" w:rsidR="00777286" w:rsidRPr="00777286" w:rsidRDefault="00777286" w:rsidP="004C0B87">
      <w:pPr>
        <w:widowControl w:val="0"/>
        <w:spacing w:line="260" w:lineRule="exact"/>
        <w:jc w:val="both"/>
        <w:rPr>
          <w:rFonts w:ascii="Arial" w:hAnsi="Arial" w:cs="Arial"/>
          <w:sz w:val="20"/>
          <w:szCs w:val="20"/>
        </w:rPr>
      </w:pPr>
    </w:p>
    <w:p w14:paraId="7B26C07F" w14:textId="77777777" w:rsidR="00777286" w:rsidRPr="00777286" w:rsidRDefault="00777286" w:rsidP="004C0B87">
      <w:pPr>
        <w:widowControl w:val="0"/>
        <w:spacing w:line="260" w:lineRule="exact"/>
        <w:jc w:val="both"/>
        <w:rPr>
          <w:rFonts w:ascii="Arial" w:hAnsi="Arial" w:cs="Arial"/>
          <w:sz w:val="20"/>
          <w:szCs w:val="20"/>
        </w:rPr>
      </w:pPr>
      <w:r w:rsidRPr="00777286">
        <w:rPr>
          <w:rFonts w:ascii="Arial" w:hAnsi="Arial" w:cs="Arial"/>
          <w:sz w:val="20"/>
          <w:szCs w:val="20"/>
        </w:rPr>
        <w:t>Ponudnik v Povzetek ponudbenega predračuna vpiše vse podatke, kot jih predvideva obrazec.</w:t>
      </w:r>
    </w:p>
    <w:p w14:paraId="18B3B9CE" w14:textId="77777777" w:rsidR="00777286" w:rsidRPr="00777286" w:rsidRDefault="00777286" w:rsidP="004C0B87">
      <w:pPr>
        <w:widowControl w:val="0"/>
        <w:spacing w:line="260" w:lineRule="exact"/>
        <w:jc w:val="both"/>
        <w:rPr>
          <w:rFonts w:ascii="Arial" w:hAnsi="Arial" w:cs="Arial"/>
          <w:sz w:val="20"/>
          <w:szCs w:val="20"/>
        </w:rPr>
      </w:pPr>
    </w:p>
    <w:p w14:paraId="41EBDC71" w14:textId="77777777" w:rsidR="00777286" w:rsidRPr="00777286" w:rsidRDefault="00777286" w:rsidP="004C0B87">
      <w:pPr>
        <w:widowControl w:val="0"/>
        <w:spacing w:line="260" w:lineRule="exact"/>
        <w:jc w:val="both"/>
        <w:rPr>
          <w:rFonts w:ascii="Arial" w:hAnsi="Arial" w:cs="Arial"/>
          <w:sz w:val="20"/>
          <w:szCs w:val="20"/>
        </w:rPr>
      </w:pPr>
      <w:r w:rsidRPr="00777286">
        <w:rPr>
          <w:rFonts w:ascii="Arial" w:hAnsi="Arial" w:cs="Arial"/>
          <w:sz w:val="20"/>
          <w:szCs w:val="20"/>
        </w:rPr>
        <w:t>Ponudnik ne sme spreminjati vsebine obrazcev predračuna.</w:t>
      </w:r>
    </w:p>
    <w:p w14:paraId="1074B545" w14:textId="77777777" w:rsidR="00777286" w:rsidRPr="00777286" w:rsidRDefault="00777286" w:rsidP="004C0B87">
      <w:pPr>
        <w:widowControl w:val="0"/>
        <w:spacing w:line="260" w:lineRule="exact"/>
        <w:jc w:val="both"/>
        <w:rPr>
          <w:rFonts w:ascii="Arial" w:hAnsi="Arial" w:cs="Arial"/>
          <w:sz w:val="20"/>
          <w:szCs w:val="20"/>
        </w:rPr>
      </w:pPr>
    </w:p>
    <w:p w14:paraId="685ABFDA" w14:textId="77777777" w:rsidR="00777286" w:rsidRPr="00777286" w:rsidRDefault="00777286" w:rsidP="004C0B87">
      <w:pPr>
        <w:widowControl w:val="0"/>
        <w:spacing w:line="260" w:lineRule="exact"/>
        <w:jc w:val="both"/>
        <w:rPr>
          <w:rFonts w:ascii="Arial" w:hAnsi="Arial" w:cs="Arial"/>
          <w:sz w:val="20"/>
          <w:szCs w:val="20"/>
        </w:rPr>
      </w:pPr>
      <w:r w:rsidRPr="00777286">
        <w:rPr>
          <w:rFonts w:ascii="Arial" w:hAnsi="Arial" w:cs="Arial"/>
          <w:sz w:val="20"/>
          <w:szCs w:val="20"/>
        </w:rPr>
        <w:t xml:space="preserve">Ponudbene cene morajo pokrivati vse stroške, ki jih bo imel ponudnik z realizacijo naročila, v primeru, da bo izbran na predmetnem javnem naročilu. Naročnik si pridržuje pravico od ponudnika zahtevati sestavo ponudbene cene po elementih ponudbene cene.  </w:t>
      </w:r>
    </w:p>
    <w:p w14:paraId="7C7EF957" w14:textId="77777777" w:rsidR="00777286" w:rsidRPr="00777286" w:rsidRDefault="00777286" w:rsidP="004C0B87">
      <w:pPr>
        <w:widowControl w:val="0"/>
        <w:spacing w:line="260" w:lineRule="exact"/>
        <w:jc w:val="both"/>
        <w:rPr>
          <w:rFonts w:ascii="Arial" w:hAnsi="Arial" w:cs="Arial"/>
          <w:sz w:val="20"/>
          <w:szCs w:val="20"/>
        </w:rPr>
      </w:pPr>
    </w:p>
    <w:p w14:paraId="37FFF723" w14:textId="1407EDC3" w:rsidR="00955379" w:rsidRDefault="00777286" w:rsidP="004C0B87">
      <w:pPr>
        <w:widowControl w:val="0"/>
        <w:spacing w:line="260" w:lineRule="exact"/>
        <w:jc w:val="both"/>
        <w:rPr>
          <w:rFonts w:ascii="Arial" w:hAnsi="Arial" w:cs="Arial"/>
          <w:sz w:val="20"/>
          <w:szCs w:val="20"/>
        </w:rPr>
      </w:pPr>
      <w:r w:rsidRPr="00777286">
        <w:rPr>
          <w:rFonts w:ascii="Arial" w:hAnsi="Arial" w:cs="Arial"/>
          <w:sz w:val="20"/>
          <w:szCs w:val="20"/>
        </w:rPr>
        <w:t>Pri odpravi morebitnih računskih ali očitnih napak bo naročnik v primeru razhajanj med predloženimi podatki kot veljavne štel podatke iz Ponudbenega predračuna, iz razdelka »Drugi dokumenti«.</w:t>
      </w:r>
    </w:p>
    <w:p w14:paraId="54FEAA87" w14:textId="77777777" w:rsidR="00293547" w:rsidRDefault="00293547" w:rsidP="004C0B87">
      <w:pPr>
        <w:widowControl w:val="0"/>
        <w:spacing w:line="260" w:lineRule="exact"/>
        <w:jc w:val="both"/>
        <w:rPr>
          <w:rFonts w:ascii="Arial" w:hAnsi="Arial" w:cs="Arial"/>
          <w:sz w:val="20"/>
          <w:szCs w:val="20"/>
        </w:rPr>
      </w:pPr>
    </w:p>
    <w:p w14:paraId="51FAA920" w14:textId="77777777" w:rsidR="00680348" w:rsidRPr="00680348" w:rsidRDefault="006936D6" w:rsidP="004C0B87">
      <w:pPr>
        <w:pStyle w:val="Naslov3"/>
        <w:keepNext w:val="0"/>
        <w:widowControl w:val="0"/>
        <w:spacing w:before="0" w:after="0" w:line="260" w:lineRule="exact"/>
        <w:ind w:left="567" w:hanging="567"/>
      </w:pPr>
      <w:bookmarkStart w:id="27" w:name="_Toc200446373"/>
      <w:r>
        <w:rPr>
          <w:lang w:val="sl-SI"/>
        </w:rPr>
        <w:t>10.1.2</w:t>
      </w:r>
      <w:r>
        <w:rPr>
          <w:lang w:val="sl-SI"/>
        </w:rPr>
        <w:tab/>
      </w:r>
      <w:r>
        <w:rPr>
          <w:lang w:val="sl-SI"/>
        </w:rPr>
        <w:tab/>
      </w:r>
      <w:r w:rsidR="00680348" w:rsidRPr="00680348">
        <w:t>Obrazec »ESPD« za vse gospodarske subjekte</w:t>
      </w:r>
      <w:bookmarkEnd w:id="27"/>
    </w:p>
    <w:p w14:paraId="18371196" w14:textId="77777777" w:rsidR="00680348" w:rsidRPr="00680348" w:rsidRDefault="00680348" w:rsidP="004C0B87">
      <w:pPr>
        <w:widowControl w:val="0"/>
        <w:spacing w:line="260" w:lineRule="exact"/>
        <w:jc w:val="both"/>
        <w:rPr>
          <w:rFonts w:ascii="Arial" w:hAnsi="Arial"/>
          <w:b/>
          <w:sz w:val="20"/>
        </w:rPr>
      </w:pPr>
    </w:p>
    <w:p w14:paraId="13AA5C9F" w14:textId="1CE2F68F" w:rsidR="008570B0" w:rsidRDefault="008570B0" w:rsidP="004C0B87">
      <w:pPr>
        <w:widowControl w:val="0"/>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lastRenderedPageBreak/>
        <w:t>brez odlašanja sposoben predložiti dokazila, ki dokazujejo neobstoj razlogov za izključitev oziroma izpolnjevanje pogojev za sodelovanje.</w:t>
      </w:r>
    </w:p>
    <w:p w14:paraId="4A198BB7" w14:textId="77777777" w:rsidR="00955379" w:rsidRPr="00ED4593" w:rsidRDefault="00955379" w:rsidP="004C0B87">
      <w:pPr>
        <w:widowControl w:val="0"/>
        <w:spacing w:line="260" w:lineRule="exact"/>
        <w:jc w:val="both"/>
        <w:rPr>
          <w:rFonts w:ascii="Arial" w:eastAsia="Calibri" w:hAnsi="Arial" w:cs="Arial"/>
          <w:color w:val="000000" w:themeColor="text1"/>
          <w:sz w:val="20"/>
          <w:szCs w:val="20"/>
          <w:lang w:eastAsia="en-US"/>
        </w:rPr>
      </w:pPr>
    </w:p>
    <w:p w14:paraId="09AFEAED" w14:textId="54EF2C11" w:rsidR="008570B0" w:rsidRDefault="008570B0" w:rsidP="004C0B87">
      <w:pPr>
        <w:widowControl w:val="0"/>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767A7ABD" w14:textId="77777777" w:rsidR="00955379" w:rsidRPr="00ED4593" w:rsidRDefault="00955379" w:rsidP="004C0B87">
      <w:pPr>
        <w:widowControl w:val="0"/>
        <w:spacing w:line="260" w:lineRule="exact"/>
        <w:jc w:val="both"/>
        <w:rPr>
          <w:rFonts w:ascii="Arial" w:eastAsia="Calibri" w:hAnsi="Arial" w:cs="Arial"/>
          <w:color w:val="000000" w:themeColor="text1"/>
          <w:sz w:val="20"/>
          <w:szCs w:val="20"/>
        </w:rPr>
      </w:pPr>
    </w:p>
    <w:p w14:paraId="3CD42B30" w14:textId="790B9682" w:rsidR="008570B0" w:rsidRDefault="008570B0" w:rsidP="004C0B87">
      <w:pPr>
        <w:widowControl w:val="0"/>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4C99EF77" w14:textId="77777777" w:rsidR="00955379" w:rsidRPr="00ED4593" w:rsidRDefault="00955379" w:rsidP="004C0B87">
      <w:pPr>
        <w:widowControl w:val="0"/>
        <w:spacing w:line="260" w:lineRule="exact"/>
        <w:jc w:val="both"/>
        <w:rPr>
          <w:rFonts w:ascii="Arial" w:eastAsia="Calibri" w:hAnsi="Arial" w:cs="Arial"/>
          <w:color w:val="000000" w:themeColor="text1"/>
          <w:sz w:val="20"/>
          <w:szCs w:val="20"/>
        </w:rPr>
      </w:pPr>
    </w:p>
    <w:p w14:paraId="0629D5FE" w14:textId="3C9C1A84" w:rsidR="00955379" w:rsidRDefault="00FF2700" w:rsidP="004C0B87">
      <w:pPr>
        <w:widowControl w:val="0"/>
        <w:spacing w:line="260" w:lineRule="exact"/>
        <w:jc w:val="both"/>
        <w:rPr>
          <w:rFonts w:ascii="Arial" w:eastAsia="Calibri" w:hAnsi="Arial" w:cs="Arial"/>
          <w:color w:val="000000" w:themeColor="text1"/>
          <w:sz w:val="20"/>
          <w:szCs w:val="20"/>
          <w:lang w:eastAsia="en-US"/>
        </w:rPr>
      </w:pPr>
      <w:r w:rsidRPr="00FF2700">
        <w:rPr>
          <w:rFonts w:ascii="Arial" w:eastAsia="Calibri" w:hAnsi="Arial" w:cs="Arial"/>
          <w:color w:val="000000" w:themeColor="text1"/>
          <w:sz w:val="20"/>
          <w:szCs w:val="20"/>
          <w:lang w:eastAsia="en-US"/>
        </w:rPr>
        <w:t xml:space="preserve">Gospodarski subjekt naročnikov obrazec ESPD (datoteka XML) uvozi na spletni strani Portala za elektronsko javno naročanje e-JN / v aplikaciji </w:t>
      </w:r>
      <w:proofErr w:type="spellStart"/>
      <w:r w:rsidRPr="00FF2700">
        <w:rPr>
          <w:rFonts w:ascii="Arial" w:eastAsia="Calibri" w:hAnsi="Arial" w:cs="Arial"/>
          <w:color w:val="000000" w:themeColor="text1"/>
          <w:sz w:val="20"/>
          <w:szCs w:val="20"/>
          <w:lang w:eastAsia="en-US"/>
        </w:rPr>
        <w:t>eESPD</w:t>
      </w:r>
      <w:proofErr w:type="spellEnd"/>
      <w:r w:rsidRPr="00FF2700">
        <w:rPr>
          <w:rFonts w:ascii="Arial" w:eastAsia="Calibri" w:hAnsi="Arial" w:cs="Arial"/>
          <w:color w:val="000000" w:themeColor="text1"/>
          <w:sz w:val="20"/>
          <w:szCs w:val="20"/>
          <w:lang w:eastAsia="en-US"/>
        </w:rPr>
        <w:t xml:space="preserve"> na spletni povezavi: https://ejn.gov.si/espd in v njega neposredno vnese zahtevane podatke.  V aplikaciji </w:t>
      </w:r>
      <w:proofErr w:type="spellStart"/>
      <w:r w:rsidRPr="00FF2700">
        <w:rPr>
          <w:rFonts w:ascii="Arial" w:eastAsia="Calibri" w:hAnsi="Arial" w:cs="Arial"/>
          <w:color w:val="000000" w:themeColor="text1"/>
          <w:sz w:val="20"/>
          <w:szCs w:val="20"/>
          <w:lang w:eastAsia="en-US"/>
        </w:rPr>
        <w:t>eESPD</w:t>
      </w:r>
      <w:proofErr w:type="spellEnd"/>
      <w:r w:rsidRPr="00FF2700">
        <w:rPr>
          <w:rFonts w:ascii="Arial" w:eastAsia="Calibri" w:hAnsi="Arial" w:cs="Arial"/>
          <w:color w:val="000000" w:themeColor="text1"/>
          <w:sz w:val="20"/>
          <w:szCs w:val="20"/>
          <w:lang w:eastAsia="en-US"/>
        </w:rPr>
        <w:t xml:space="preserve"> se v nastavitvah lahko slovenski jezik zamenja v angleški jezik.</w:t>
      </w:r>
    </w:p>
    <w:p w14:paraId="4BB1FF56" w14:textId="069D67BA" w:rsidR="00861BB6" w:rsidRDefault="00861BB6" w:rsidP="004C0B87">
      <w:pPr>
        <w:widowControl w:val="0"/>
        <w:spacing w:line="260" w:lineRule="exact"/>
        <w:jc w:val="both"/>
        <w:rPr>
          <w:rFonts w:ascii="Arial" w:eastAsia="Calibri" w:hAnsi="Arial" w:cs="Arial"/>
          <w:color w:val="000000" w:themeColor="text1"/>
          <w:sz w:val="20"/>
          <w:szCs w:val="20"/>
          <w:lang w:eastAsia="en-US"/>
        </w:rPr>
      </w:pPr>
    </w:p>
    <w:p w14:paraId="5FA10A1C" w14:textId="1A0D6909" w:rsidR="00861BB6" w:rsidRDefault="00861BB6" w:rsidP="004C0B87">
      <w:pPr>
        <w:widowControl w:val="0"/>
        <w:spacing w:line="260" w:lineRule="exact"/>
        <w:jc w:val="both"/>
        <w:rPr>
          <w:rFonts w:ascii="Arial" w:eastAsia="Calibri" w:hAnsi="Arial" w:cs="Arial"/>
          <w:color w:val="000000" w:themeColor="text1"/>
          <w:sz w:val="20"/>
          <w:szCs w:val="20"/>
          <w:lang w:eastAsia="en-US"/>
        </w:rPr>
      </w:pPr>
      <w:r w:rsidRPr="00861BB6">
        <w:rPr>
          <w:rFonts w:ascii="Arial" w:eastAsia="Calibri" w:hAnsi="Arial" w:cs="Arial"/>
          <w:color w:val="000000" w:themeColor="text1"/>
          <w:sz w:val="20"/>
          <w:szCs w:val="20"/>
          <w:lang w:eastAsia="en-US"/>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7251FAC1" w14:textId="77777777" w:rsidR="00FF2700" w:rsidRPr="00ED4593" w:rsidRDefault="00FF2700" w:rsidP="004C0B87">
      <w:pPr>
        <w:widowControl w:val="0"/>
        <w:spacing w:line="260" w:lineRule="exact"/>
        <w:jc w:val="both"/>
        <w:rPr>
          <w:rFonts w:ascii="Arial" w:eastAsia="Calibri" w:hAnsi="Arial" w:cs="Arial"/>
          <w:color w:val="000000" w:themeColor="text1"/>
          <w:sz w:val="20"/>
          <w:szCs w:val="20"/>
          <w:lang w:eastAsia="en-US"/>
        </w:rPr>
      </w:pPr>
    </w:p>
    <w:p w14:paraId="7E3A12F7" w14:textId="77777777" w:rsidR="00FF2700" w:rsidRPr="00EE38D2" w:rsidRDefault="00FF2700" w:rsidP="004C0B87">
      <w:pPr>
        <w:widowControl w:val="0"/>
        <w:spacing w:line="260" w:lineRule="exact"/>
        <w:jc w:val="both"/>
        <w:rPr>
          <w:rFonts w:ascii="Arial" w:hAnsi="Arial" w:cs="Arial"/>
          <w:bCs/>
          <w:sz w:val="20"/>
          <w:szCs w:val="20"/>
        </w:rPr>
      </w:pPr>
      <w:r w:rsidRPr="00B9759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9759A">
        <w:rPr>
          <w:rFonts w:ascii="Arial" w:eastAsia="Calibri" w:hAnsi="Arial" w:cs="Arial"/>
          <w:sz w:val="20"/>
          <w:szCs w:val="20"/>
          <w:lang w:eastAsia="en-US"/>
        </w:rPr>
        <w:t>za elektronsko javno naročanje e-JN</w:t>
      </w:r>
      <w:r w:rsidRPr="00B9759A">
        <w:rPr>
          <w:rFonts w:ascii="Arial" w:hAnsi="Arial" w:cs="Arial"/>
          <w:bCs/>
          <w:sz w:val="20"/>
          <w:szCs w:val="20"/>
        </w:rPr>
        <w:t xml:space="preserve">. </w:t>
      </w:r>
    </w:p>
    <w:p w14:paraId="323A0C8B" w14:textId="77777777" w:rsidR="008570B0" w:rsidRPr="00ED4593" w:rsidRDefault="008570B0" w:rsidP="004C0B87">
      <w:pPr>
        <w:widowControl w:val="0"/>
        <w:spacing w:line="260" w:lineRule="exact"/>
        <w:jc w:val="both"/>
        <w:rPr>
          <w:rFonts w:ascii="Arial" w:eastAsia="Calibri" w:hAnsi="Arial" w:cs="Arial"/>
          <w:color w:val="000000" w:themeColor="text1"/>
          <w:sz w:val="20"/>
          <w:szCs w:val="20"/>
          <w:lang w:eastAsia="en-US"/>
        </w:rPr>
      </w:pPr>
    </w:p>
    <w:p w14:paraId="77FFEDDC" w14:textId="095D5543" w:rsidR="008570B0" w:rsidRDefault="008570B0" w:rsidP="004C0B87">
      <w:pPr>
        <w:widowControl w:val="0"/>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5C9CB24C" w14:textId="77777777" w:rsidR="00955379" w:rsidRPr="00ED4593" w:rsidRDefault="00955379" w:rsidP="004C0B87">
      <w:pPr>
        <w:widowControl w:val="0"/>
        <w:spacing w:line="260" w:lineRule="exact"/>
        <w:jc w:val="both"/>
        <w:rPr>
          <w:rFonts w:ascii="Arial" w:eastAsia="Calibri" w:hAnsi="Arial" w:cs="Arial"/>
          <w:color w:val="000000" w:themeColor="text1"/>
          <w:sz w:val="20"/>
          <w:szCs w:val="20"/>
          <w:lang w:eastAsia="en-US"/>
        </w:rPr>
      </w:pPr>
    </w:p>
    <w:p w14:paraId="3055080F" w14:textId="36737147" w:rsidR="008570B0" w:rsidRDefault="008570B0" w:rsidP="004C0B87">
      <w:pPr>
        <w:widowControl w:val="0"/>
        <w:spacing w:line="260" w:lineRule="exact"/>
        <w:jc w:val="both"/>
        <w:rPr>
          <w:rFonts w:ascii="Arial" w:eastAsia="Calibri" w:hAnsi="Arial" w:cs="Arial"/>
          <w:color w:val="000000" w:themeColor="text1"/>
          <w:sz w:val="20"/>
          <w:szCs w:val="20"/>
          <w:lang w:eastAsia="en-US"/>
        </w:rPr>
      </w:pPr>
      <w:bookmarkStart w:id="28" w:name="_Toc466382905"/>
      <w:bookmarkStart w:id="29" w:name="_Toc466382906"/>
      <w:bookmarkStart w:id="30" w:name="_Hlk511905322"/>
      <w:bookmarkEnd w:id="28"/>
      <w:bookmarkEnd w:id="29"/>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31"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31"/>
      <w:r w:rsidRPr="00ED4593">
        <w:rPr>
          <w:rFonts w:ascii="Arial" w:eastAsia="Calibri" w:hAnsi="Arial" w:cs="Arial"/>
          <w:color w:val="000000" w:themeColor="text1"/>
          <w:sz w:val="20"/>
          <w:szCs w:val="20"/>
          <w:lang w:eastAsia="en-US"/>
        </w:rPr>
        <w:t xml:space="preserve">. </w:t>
      </w:r>
    </w:p>
    <w:p w14:paraId="05CD8B63" w14:textId="77777777" w:rsidR="00955379" w:rsidRPr="00ED4593" w:rsidRDefault="00955379" w:rsidP="004C0B87">
      <w:pPr>
        <w:widowControl w:val="0"/>
        <w:spacing w:line="260" w:lineRule="exact"/>
        <w:jc w:val="both"/>
        <w:rPr>
          <w:rFonts w:ascii="Arial" w:eastAsia="Calibri" w:hAnsi="Arial" w:cs="Arial"/>
          <w:color w:val="000000" w:themeColor="text1"/>
          <w:sz w:val="20"/>
          <w:szCs w:val="20"/>
          <w:lang w:eastAsia="en-US"/>
        </w:rPr>
      </w:pPr>
    </w:p>
    <w:bookmarkEnd w:id="30"/>
    <w:p w14:paraId="4922FA18" w14:textId="0E1913EC" w:rsidR="008570B0" w:rsidRDefault="008570B0" w:rsidP="004C0B87">
      <w:pPr>
        <w:widowControl w:val="0"/>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683DFE94" w14:textId="77777777" w:rsidR="00680348" w:rsidRPr="008E0C19" w:rsidRDefault="00680348" w:rsidP="004C0B87">
      <w:pPr>
        <w:widowControl w:val="0"/>
        <w:spacing w:line="260" w:lineRule="exact"/>
        <w:jc w:val="both"/>
        <w:rPr>
          <w:rFonts w:ascii="Arial" w:hAnsi="Arial" w:cs="Arial"/>
          <w:b/>
          <w:color w:val="0070C0"/>
          <w:sz w:val="20"/>
          <w:szCs w:val="20"/>
        </w:rPr>
      </w:pPr>
    </w:p>
    <w:p w14:paraId="2D5C5EB1" w14:textId="77777777" w:rsidR="00066512" w:rsidRPr="00453625" w:rsidRDefault="006936D6" w:rsidP="004C0B87">
      <w:pPr>
        <w:pStyle w:val="Naslov2"/>
        <w:keepNext w:val="0"/>
        <w:widowControl w:val="0"/>
        <w:spacing w:before="0" w:after="0" w:line="260" w:lineRule="exact"/>
        <w:ind w:left="567" w:hanging="567"/>
        <w:jc w:val="both"/>
      </w:pPr>
      <w:bookmarkStart w:id="32" w:name="_Toc200446374"/>
      <w:r>
        <w:t>10.2</w:t>
      </w:r>
      <w:r>
        <w:tab/>
      </w:r>
      <w:r w:rsidR="00066512" w:rsidRPr="00453625">
        <w:t>Ponudbena dokumentacija</w:t>
      </w:r>
      <w:bookmarkEnd w:id="32"/>
    </w:p>
    <w:p w14:paraId="4BA9677E" w14:textId="77777777" w:rsidR="00F17B40" w:rsidRPr="00453625" w:rsidRDefault="00F17B40" w:rsidP="004C0B87">
      <w:pPr>
        <w:widowControl w:val="0"/>
        <w:spacing w:line="260" w:lineRule="exact"/>
        <w:jc w:val="both"/>
        <w:rPr>
          <w:rFonts w:ascii="Arial" w:hAnsi="Arial" w:cs="Arial"/>
          <w:szCs w:val="20"/>
        </w:rPr>
      </w:pPr>
    </w:p>
    <w:p w14:paraId="3CF439A5" w14:textId="77777777" w:rsidR="00066512" w:rsidRDefault="00066512" w:rsidP="004C0B87">
      <w:pPr>
        <w:widowControl w:val="0"/>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05445DD" w14:textId="5516A464" w:rsidR="00212C31" w:rsidRDefault="00212C31" w:rsidP="004C0B87">
      <w:pPr>
        <w:widowControl w:val="0"/>
        <w:spacing w:line="260" w:lineRule="exact"/>
        <w:jc w:val="both"/>
        <w:rPr>
          <w:rFonts w:ascii="Arial" w:hAnsi="Arial" w:cs="Arial"/>
          <w:sz w:val="20"/>
          <w:szCs w:val="20"/>
          <w:u w:val="single"/>
        </w:rPr>
      </w:pPr>
    </w:p>
    <w:p w14:paraId="4DD49052" w14:textId="77777777" w:rsidR="00293A90" w:rsidRPr="0063214F" w:rsidRDefault="00293A90" w:rsidP="004C0B87">
      <w:pPr>
        <w:pStyle w:val="Naslov3"/>
        <w:keepNext w:val="0"/>
        <w:widowControl w:val="0"/>
        <w:spacing w:before="0" w:after="0" w:line="260" w:lineRule="exact"/>
      </w:pPr>
      <w:bookmarkStart w:id="33" w:name="_Toc200446375"/>
      <w:r>
        <w:rPr>
          <w:lang w:val="sl-SI"/>
        </w:rPr>
        <w:t>10.2.1</w:t>
      </w:r>
      <w:r>
        <w:rPr>
          <w:lang w:val="sl-SI"/>
        </w:rPr>
        <w:tab/>
      </w:r>
      <w:r w:rsidRPr="0063214F">
        <w:t>Izpolnjene izjave, obrazce oz. dokumente</w:t>
      </w:r>
      <w:bookmarkEnd w:id="33"/>
    </w:p>
    <w:p w14:paraId="6EB1805D" w14:textId="6448B578" w:rsidR="00293A90" w:rsidRDefault="00293A90" w:rsidP="004C0B87">
      <w:pPr>
        <w:pStyle w:val="Odstavekseznama"/>
        <w:widowControl w:val="0"/>
        <w:numPr>
          <w:ilvl w:val="0"/>
          <w:numId w:val="25"/>
        </w:numPr>
        <w:ind w:left="709" w:hanging="283"/>
      </w:pPr>
      <w:r w:rsidRPr="00822F9A">
        <w:t>Priloga št. 1 – Izjava v zvezi s predložitvijo ponudbe</w:t>
      </w:r>
    </w:p>
    <w:p w14:paraId="546699CE" w14:textId="25245CA2" w:rsidR="00822F9A" w:rsidRPr="00822F9A" w:rsidRDefault="00822F9A" w:rsidP="004C0B87">
      <w:pPr>
        <w:pStyle w:val="Odstavekseznama"/>
        <w:widowControl w:val="0"/>
        <w:numPr>
          <w:ilvl w:val="0"/>
          <w:numId w:val="25"/>
        </w:numPr>
        <w:ind w:left="709" w:hanging="283"/>
      </w:pPr>
      <w:r>
        <w:t>Priloga št. 1A – Podatki o ponudniku</w:t>
      </w:r>
    </w:p>
    <w:p w14:paraId="2A96632D" w14:textId="379746BB" w:rsidR="00293A90" w:rsidRPr="0088020F" w:rsidRDefault="00293A90" w:rsidP="004C0B87">
      <w:pPr>
        <w:pStyle w:val="Odstavekseznama"/>
        <w:widowControl w:val="0"/>
        <w:numPr>
          <w:ilvl w:val="0"/>
          <w:numId w:val="25"/>
        </w:numPr>
        <w:ind w:left="709" w:hanging="283"/>
      </w:pPr>
      <w:r w:rsidRPr="0088020F">
        <w:t>Priloga št. 2 – Izjava v zvezi z omejitvami poslovanja</w:t>
      </w:r>
    </w:p>
    <w:p w14:paraId="666784B2" w14:textId="7447E029" w:rsidR="00293A90" w:rsidRPr="0088020F" w:rsidRDefault="00293A90" w:rsidP="004C0B87">
      <w:pPr>
        <w:pStyle w:val="Odstavekseznama"/>
        <w:widowControl w:val="0"/>
        <w:numPr>
          <w:ilvl w:val="0"/>
          <w:numId w:val="25"/>
        </w:numPr>
        <w:ind w:left="709" w:hanging="283"/>
      </w:pPr>
      <w:r w:rsidRPr="0088020F">
        <w:t>Priloga št. 3</w:t>
      </w:r>
      <w:r w:rsidR="0088020F" w:rsidRPr="0088020F">
        <w:t>.1</w:t>
      </w:r>
      <w:r w:rsidRPr="0088020F">
        <w:t xml:space="preserve"> – Ponudbeni predračun</w:t>
      </w:r>
    </w:p>
    <w:p w14:paraId="588369A1" w14:textId="3F462E68" w:rsidR="006040D6" w:rsidRPr="0088020F" w:rsidRDefault="0088020F" w:rsidP="004C0B87">
      <w:pPr>
        <w:pStyle w:val="Odstavekseznama"/>
        <w:widowControl w:val="0"/>
        <w:numPr>
          <w:ilvl w:val="0"/>
          <w:numId w:val="25"/>
        </w:numPr>
        <w:ind w:left="709" w:hanging="283"/>
      </w:pPr>
      <w:r>
        <w:t xml:space="preserve">Priloga št. 3.2 </w:t>
      </w:r>
      <w:r w:rsidR="006040D6" w:rsidRPr="0088020F">
        <w:t>– P</w:t>
      </w:r>
      <w:r w:rsidR="006040D6">
        <w:t>ovzetek p</w:t>
      </w:r>
      <w:r w:rsidR="006040D6" w:rsidRPr="0088020F">
        <w:t>onudben</w:t>
      </w:r>
      <w:r w:rsidR="006040D6">
        <w:t>ega</w:t>
      </w:r>
      <w:r w:rsidR="006040D6" w:rsidRPr="0088020F">
        <w:t xml:space="preserve"> predračun</w:t>
      </w:r>
      <w:r w:rsidR="006040D6">
        <w:t>a</w:t>
      </w:r>
    </w:p>
    <w:p w14:paraId="046F79A3" w14:textId="368707A6" w:rsidR="0088020F" w:rsidRPr="0088020F" w:rsidRDefault="00BD7D1C" w:rsidP="004C0B87">
      <w:pPr>
        <w:pStyle w:val="Odstavekseznama"/>
        <w:widowControl w:val="0"/>
        <w:numPr>
          <w:ilvl w:val="0"/>
          <w:numId w:val="25"/>
        </w:numPr>
        <w:ind w:left="709" w:hanging="283"/>
      </w:pPr>
      <w:r>
        <w:t xml:space="preserve">Priloga št. </w:t>
      </w:r>
      <w:r w:rsidR="007D1CEA">
        <w:t>6</w:t>
      </w:r>
      <w:r>
        <w:t xml:space="preserve"> </w:t>
      </w:r>
      <w:r w:rsidRPr="0088020F">
        <w:t>–</w:t>
      </w:r>
      <w:r>
        <w:t xml:space="preserve"> </w:t>
      </w:r>
      <w:r w:rsidR="007D1CEA" w:rsidRPr="007D1CEA">
        <w:t>Podatki o referencah</w:t>
      </w:r>
    </w:p>
    <w:p w14:paraId="5ED8152A" w14:textId="132A9031" w:rsidR="00293A90" w:rsidRPr="00822F9A" w:rsidRDefault="00293A90" w:rsidP="004C0B87">
      <w:pPr>
        <w:pStyle w:val="Odstavekseznama"/>
        <w:widowControl w:val="0"/>
        <w:numPr>
          <w:ilvl w:val="0"/>
          <w:numId w:val="25"/>
        </w:numPr>
        <w:ind w:left="709" w:hanging="283"/>
      </w:pPr>
      <w:r w:rsidRPr="00822F9A">
        <w:t xml:space="preserve">Enotni evropski dokument v zvezi z oddajo javnega naročila (ESPD) </w:t>
      </w:r>
      <w:r w:rsidRPr="002A1521">
        <w:rPr>
          <w:i/>
        </w:rPr>
        <w:t>/Navodila za pripravo obrazca so podana v točki 10.1.2/</w:t>
      </w:r>
    </w:p>
    <w:p w14:paraId="5A325743" w14:textId="77777777" w:rsidR="006C29BC" w:rsidRPr="00822F9A" w:rsidRDefault="006C29BC" w:rsidP="004C0B87">
      <w:pPr>
        <w:widowControl w:val="0"/>
      </w:pPr>
    </w:p>
    <w:p w14:paraId="3DBEE330" w14:textId="56A1D336" w:rsidR="00446EC6" w:rsidRPr="006C29BC" w:rsidRDefault="00446EC6" w:rsidP="004C0B87">
      <w:pPr>
        <w:pStyle w:val="Naslov3"/>
        <w:keepNext w:val="0"/>
        <w:widowControl w:val="0"/>
        <w:spacing w:before="0" w:after="0" w:line="260" w:lineRule="exact"/>
        <w:rPr>
          <w:lang w:val="sl-SI"/>
        </w:rPr>
      </w:pPr>
      <w:bookmarkStart w:id="34" w:name="_Toc200446376"/>
      <w:r>
        <w:rPr>
          <w:lang w:val="sl-SI"/>
        </w:rPr>
        <w:lastRenderedPageBreak/>
        <w:t>10.2.2</w:t>
      </w:r>
      <w:r>
        <w:rPr>
          <w:lang w:val="sl-SI"/>
        </w:rPr>
        <w:tab/>
      </w:r>
      <w:r w:rsidRPr="006C3F51">
        <w:t>D</w:t>
      </w:r>
      <w:r w:rsidR="006C29BC">
        <w:rPr>
          <w:lang w:val="sl-SI"/>
        </w:rPr>
        <w:t>ruga dokazila</w:t>
      </w:r>
      <w:bookmarkEnd w:id="34"/>
    </w:p>
    <w:p w14:paraId="35EDE75B" w14:textId="716E543B" w:rsidR="007D1CEA" w:rsidRPr="00DB0FD4" w:rsidRDefault="007D1CEA" w:rsidP="004C0B87">
      <w:pPr>
        <w:pStyle w:val="Odstavekseznama"/>
        <w:widowControl w:val="0"/>
        <w:numPr>
          <w:ilvl w:val="0"/>
          <w:numId w:val="27"/>
        </w:numPr>
        <w:ind w:left="709"/>
      </w:pPr>
      <w:r w:rsidRPr="007D1CEA">
        <w:t xml:space="preserve">Referenčno potrdilo, skladno s točko 8.2.2, izpolnjeno s strani posameznega referenčnega naročnika </w:t>
      </w:r>
      <w:r w:rsidRPr="00C16910">
        <w:rPr>
          <w:i/>
          <w:iCs/>
        </w:rPr>
        <w:t>/zaželeno je, da ponudnik predloži referenčno potrdilo referenčnih naročnikov iz Priloge št. 6</w:t>
      </w:r>
      <w:r w:rsidR="00C37A31">
        <w:rPr>
          <w:i/>
          <w:iCs/>
        </w:rPr>
        <w:t>, in sicer</w:t>
      </w:r>
      <w:r w:rsidRPr="00C16910">
        <w:rPr>
          <w:i/>
          <w:iCs/>
        </w:rPr>
        <w:t xml:space="preserve"> že ob oddaji ponudbe</w:t>
      </w:r>
      <w:r w:rsidR="00C37A31">
        <w:rPr>
          <w:i/>
          <w:iCs/>
        </w:rPr>
        <w:t>, upoštevajoč opombo iz točke 8.2.2</w:t>
      </w:r>
      <w:r w:rsidRPr="00C16910">
        <w:rPr>
          <w:i/>
          <w:iCs/>
        </w:rPr>
        <w:t>/</w:t>
      </w:r>
    </w:p>
    <w:p w14:paraId="61E67FCE" w14:textId="77777777" w:rsidR="0021746E" w:rsidRPr="00DB0FD4" w:rsidRDefault="0021746E" w:rsidP="00DB0FD4">
      <w:pPr>
        <w:pStyle w:val="Odstavekseznama"/>
        <w:widowControl w:val="0"/>
        <w:ind w:left="709"/>
      </w:pPr>
    </w:p>
    <w:p w14:paraId="08CE3AC2" w14:textId="7BFCA2A7" w:rsidR="006C3F51" w:rsidRPr="006C3F51" w:rsidRDefault="0062015D" w:rsidP="004C0B87">
      <w:pPr>
        <w:pStyle w:val="Naslov3"/>
        <w:keepNext w:val="0"/>
        <w:widowControl w:val="0"/>
        <w:spacing w:before="0" w:after="0" w:line="260" w:lineRule="exact"/>
      </w:pPr>
      <w:bookmarkStart w:id="35" w:name="_Toc200446377"/>
      <w:r>
        <w:rPr>
          <w:lang w:val="sl-SI"/>
        </w:rPr>
        <w:t>10.2.</w:t>
      </w:r>
      <w:r w:rsidR="00446EC6">
        <w:rPr>
          <w:lang w:val="sl-SI"/>
        </w:rPr>
        <w:t>3</w:t>
      </w:r>
      <w:r w:rsidR="006936D6">
        <w:rPr>
          <w:lang w:val="sl-SI"/>
        </w:rPr>
        <w:tab/>
      </w:r>
      <w:r w:rsidR="001726DE" w:rsidRPr="006C3F51">
        <w:t>Dokazila za podizvajalc</w:t>
      </w:r>
      <w:r w:rsidR="004906DD" w:rsidRPr="006C3F51">
        <w:t>a</w:t>
      </w:r>
      <w:bookmarkEnd w:id="35"/>
    </w:p>
    <w:p w14:paraId="6AB0CBE3" w14:textId="77777777" w:rsidR="00125467" w:rsidRPr="00310564" w:rsidRDefault="00431134" w:rsidP="004C0B87">
      <w:pPr>
        <w:widowControl w:val="0"/>
        <w:tabs>
          <w:tab w:val="left" w:pos="709"/>
        </w:tabs>
        <w:spacing w:line="260" w:lineRule="exact"/>
        <w:ind w:left="709"/>
        <w:jc w:val="both"/>
        <w:rPr>
          <w:rFonts w:ascii="Arial" w:hAnsi="Arial" w:cs="Arial"/>
          <w:sz w:val="20"/>
          <w:szCs w:val="20"/>
        </w:rPr>
      </w:pPr>
      <w:bookmarkStart w:id="36" w:name="_Toc78276983"/>
      <w:bookmarkStart w:id="37" w:name="_Toc87964252"/>
      <w:r w:rsidRPr="00310564">
        <w:rPr>
          <w:rFonts w:ascii="Arial" w:hAnsi="Arial" w:cs="Arial"/>
          <w:sz w:val="20"/>
          <w:szCs w:val="20"/>
        </w:rPr>
        <w:t>V</w:t>
      </w:r>
      <w:r w:rsidR="00C2469C" w:rsidRPr="00310564">
        <w:rPr>
          <w:rFonts w:ascii="Arial" w:hAnsi="Arial" w:cs="Arial"/>
          <w:sz w:val="20"/>
          <w:szCs w:val="20"/>
        </w:rPr>
        <w:t xml:space="preserve"> kolikor </w:t>
      </w:r>
      <w:r w:rsidR="008617A3" w:rsidRPr="00310564">
        <w:rPr>
          <w:rFonts w:ascii="Arial" w:hAnsi="Arial" w:cs="Arial"/>
          <w:sz w:val="20"/>
          <w:szCs w:val="20"/>
        </w:rPr>
        <w:t xml:space="preserve">ponudnik v ponudbi prijavlja </w:t>
      </w:r>
      <w:r w:rsidR="00C2469C" w:rsidRPr="00310564">
        <w:rPr>
          <w:rFonts w:ascii="Arial" w:hAnsi="Arial" w:cs="Arial"/>
          <w:sz w:val="20"/>
          <w:szCs w:val="20"/>
        </w:rPr>
        <w:t>podizvajalc</w:t>
      </w:r>
      <w:r w:rsidR="008617A3" w:rsidRPr="00310564">
        <w:rPr>
          <w:rFonts w:ascii="Arial" w:hAnsi="Arial" w:cs="Arial"/>
          <w:sz w:val="20"/>
          <w:szCs w:val="20"/>
        </w:rPr>
        <w:t>a</w:t>
      </w:r>
      <w:r w:rsidR="009475D8" w:rsidRPr="00310564">
        <w:rPr>
          <w:rFonts w:ascii="Arial" w:hAnsi="Arial" w:cs="Arial"/>
          <w:sz w:val="20"/>
          <w:szCs w:val="20"/>
        </w:rPr>
        <w:t>(-</w:t>
      </w:r>
      <w:r w:rsidR="008617A3" w:rsidRPr="00310564">
        <w:rPr>
          <w:rFonts w:ascii="Arial" w:hAnsi="Arial" w:cs="Arial"/>
          <w:sz w:val="20"/>
          <w:szCs w:val="20"/>
        </w:rPr>
        <w:t>e</w:t>
      </w:r>
      <w:r w:rsidR="009475D8" w:rsidRPr="00310564">
        <w:rPr>
          <w:rFonts w:ascii="Arial" w:hAnsi="Arial" w:cs="Arial"/>
          <w:sz w:val="20"/>
          <w:szCs w:val="20"/>
        </w:rPr>
        <w:t>)</w:t>
      </w:r>
      <w:r w:rsidR="00C2469C" w:rsidRPr="00310564">
        <w:rPr>
          <w:rFonts w:ascii="Arial" w:hAnsi="Arial" w:cs="Arial"/>
          <w:sz w:val="20"/>
          <w:szCs w:val="20"/>
        </w:rPr>
        <w:t xml:space="preserve">, </w:t>
      </w:r>
      <w:r w:rsidR="00125467" w:rsidRPr="00310564">
        <w:rPr>
          <w:rFonts w:ascii="Arial" w:hAnsi="Arial" w:cs="Arial"/>
          <w:sz w:val="20"/>
          <w:szCs w:val="20"/>
        </w:rPr>
        <w:t xml:space="preserve">mora </w:t>
      </w:r>
      <w:r w:rsidR="005C2CAB" w:rsidRPr="00310564">
        <w:rPr>
          <w:rFonts w:ascii="Arial" w:hAnsi="Arial" w:cs="Arial"/>
          <w:sz w:val="20"/>
          <w:szCs w:val="20"/>
        </w:rPr>
        <w:t>v obrazcu iz P</w:t>
      </w:r>
      <w:r w:rsidRPr="00310564">
        <w:rPr>
          <w:rFonts w:ascii="Arial" w:hAnsi="Arial" w:cs="Arial"/>
          <w:sz w:val="20"/>
          <w:szCs w:val="20"/>
        </w:rPr>
        <w:t>riloge št.</w:t>
      </w:r>
      <w:r w:rsidR="005C2CAB" w:rsidRPr="00310564">
        <w:rPr>
          <w:rFonts w:ascii="Arial" w:hAnsi="Arial" w:cs="Arial"/>
          <w:sz w:val="20"/>
          <w:szCs w:val="20"/>
        </w:rPr>
        <w:t xml:space="preserve"> </w:t>
      </w:r>
      <w:r w:rsidRPr="00310564">
        <w:rPr>
          <w:rFonts w:ascii="Arial" w:hAnsi="Arial" w:cs="Arial"/>
          <w:sz w:val="20"/>
          <w:szCs w:val="20"/>
        </w:rPr>
        <w:t xml:space="preserve">1 navesti udeležbo podizvajalca in </w:t>
      </w:r>
      <w:r w:rsidR="00125467" w:rsidRPr="00310564">
        <w:rPr>
          <w:rFonts w:ascii="Arial" w:hAnsi="Arial" w:cs="Arial"/>
          <w:sz w:val="20"/>
          <w:szCs w:val="20"/>
        </w:rPr>
        <w:t>v ponudbi predložiti</w:t>
      </w:r>
      <w:r w:rsidR="00C2469C" w:rsidRPr="00310564">
        <w:rPr>
          <w:rFonts w:ascii="Arial" w:hAnsi="Arial" w:cs="Arial"/>
          <w:sz w:val="20"/>
          <w:szCs w:val="20"/>
        </w:rPr>
        <w:t xml:space="preserve"> naslednje</w:t>
      </w:r>
      <w:r w:rsidR="00CB7EE6" w:rsidRPr="00310564">
        <w:rPr>
          <w:rFonts w:ascii="Arial" w:hAnsi="Arial" w:cs="Arial"/>
          <w:sz w:val="20"/>
          <w:szCs w:val="20"/>
        </w:rPr>
        <w:t xml:space="preserve"> obrazce oziroma </w:t>
      </w:r>
      <w:r w:rsidR="00C2469C" w:rsidRPr="00310564">
        <w:rPr>
          <w:rFonts w:ascii="Arial" w:hAnsi="Arial" w:cs="Arial"/>
          <w:sz w:val="20"/>
          <w:szCs w:val="20"/>
        </w:rPr>
        <w:t xml:space="preserve"> priloge</w:t>
      </w:r>
      <w:r w:rsidR="00125467" w:rsidRPr="00310564">
        <w:rPr>
          <w:rFonts w:ascii="Arial" w:hAnsi="Arial" w:cs="Arial"/>
          <w:sz w:val="20"/>
          <w:szCs w:val="20"/>
        </w:rPr>
        <w:t>:</w:t>
      </w:r>
      <w:bookmarkEnd w:id="36"/>
      <w:bookmarkEnd w:id="37"/>
    </w:p>
    <w:p w14:paraId="1B8AB223" w14:textId="4256130D" w:rsidR="00125467" w:rsidRPr="002D74DC" w:rsidRDefault="00523C87" w:rsidP="004C0B87">
      <w:pPr>
        <w:pStyle w:val="Odstavekseznama"/>
        <w:widowControl w:val="0"/>
        <w:numPr>
          <w:ilvl w:val="0"/>
          <w:numId w:val="27"/>
        </w:numPr>
        <w:ind w:left="709"/>
      </w:pPr>
      <w:r w:rsidRPr="002D74DC">
        <w:t>Enotni evropski dokument v zvezi z oddajo javnega naročila (ESPD)</w:t>
      </w:r>
      <w:r w:rsidR="00C31FA3" w:rsidRPr="002D74DC">
        <w:t>, za vsakega podizvajalca po</w:t>
      </w:r>
      <w:r w:rsidR="00B86124" w:rsidRPr="002D74DC">
        <w:t xml:space="preserve">sebej, pri čemer se </w:t>
      </w:r>
      <w:r w:rsidR="00E52066" w:rsidRPr="002D74DC">
        <w:t xml:space="preserve">v III. delu obrazca </w:t>
      </w:r>
      <w:r w:rsidR="00B86124" w:rsidRPr="002D74DC">
        <w:t>izpolnijo</w:t>
      </w:r>
      <w:r w:rsidR="00C31FA3" w:rsidRPr="002D74DC">
        <w:t xml:space="preserve"> točke</w:t>
      </w:r>
      <w:r w:rsidR="00353515" w:rsidRPr="002D74DC">
        <w:t>, ki se vežejo na zahteve iz te</w:t>
      </w:r>
      <w:r w:rsidR="00FD22CE" w:rsidRPr="002D74DC">
        <w:t xml:space="preserve"> </w:t>
      </w:r>
      <w:r w:rsidR="00353515" w:rsidRPr="002D74DC">
        <w:t>razpisne dokumentacije, ki jih mora izpolnjevati podizvajalec</w:t>
      </w:r>
      <w:r w:rsidR="00B86124" w:rsidRPr="002D74DC">
        <w:t>, in sicer Del III: Razlogi za izključitev, točke A, B</w:t>
      </w:r>
      <w:r w:rsidR="005C2CAB" w:rsidRPr="002D74DC">
        <w:t>,</w:t>
      </w:r>
      <w:r w:rsidR="004B06F2" w:rsidRPr="002D74DC">
        <w:t xml:space="preserve"> </w:t>
      </w:r>
      <w:r w:rsidR="00B86124" w:rsidRPr="002D74DC">
        <w:t>in D</w:t>
      </w:r>
      <w:r w:rsidR="00353515" w:rsidRPr="002D74DC">
        <w:t>.</w:t>
      </w:r>
      <w:r w:rsidR="00E52066" w:rsidRPr="002D74DC">
        <w:t xml:space="preserve"> </w:t>
      </w:r>
      <w:r w:rsidR="00C6462A" w:rsidRPr="002D74DC">
        <w:t xml:space="preserve"> </w:t>
      </w:r>
    </w:p>
    <w:p w14:paraId="337D7157" w14:textId="376FE21B" w:rsidR="002D74DC" w:rsidRPr="002D74DC" w:rsidRDefault="00F6226C" w:rsidP="004C0B87">
      <w:pPr>
        <w:pStyle w:val="Odstavekseznama"/>
        <w:widowControl w:val="0"/>
        <w:numPr>
          <w:ilvl w:val="0"/>
          <w:numId w:val="27"/>
        </w:numPr>
        <w:ind w:left="709"/>
      </w:pPr>
      <w:r>
        <w:t xml:space="preserve">Priloga št. 1A - </w:t>
      </w:r>
      <w:r w:rsidRPr="00F6226C">
        <w:t xml:space="preserve">Podatki o ponudniku </w:t>
      </w:r>
      <w:r w:rsidRPr="00F6226C">
        <w:rPr>
          <w:i/>
        </w:rPr>
        <w:t>/potrebno izpolniti za vsakega podizvajalca posebej/</w:t>
      </w:r>
    </w:p>
    <w:p w14:paraId="32E0A70E" w14:textId="5A420557" w:rsidR="007865CA" w:rsidRPr="00F6226C" w:rsidRDefault="007865CA" w:rsidP="004C0B87">
      <w:pPr>
        <w:pStyle w:val="Odstavekseznama"/>
        <w:widowControl w:val="0"/>
        <w:numPr>
          <w:ilvl w:val="0"/>
          <w:numId w:val="27"/>
        </w:numPr>
        <w:ind w:left="709"/>
        <w:rPr>
          <w:i/>
        </w:rPr>
      </w:pPr>
      <w:r w:rsidRPr="002D74DC">
        <w:t>P</w:t>
      </w:r>
      <w:r w:rsidR="00431134" w:rsidRPr="002D74DC">
        <w:t>riloga št. 2</w:t>
      </w:r>
      <w:r w:rsidRPr="002D74DC">
        <w:t xml:space="preserve"> – Izjava v zvezi z omejitvami </w:t>
      </w:r>
      <w:r w:rsidRPr="00F6226C">
        <w:rPr>
          <w:i/>
        </w:rPr>
        <w:t>poslovanja /V primeru, da podizvajalec zahteva neposredno plačilo s strani naročnika ali v primeru, da bo podizvajalec izvedel glavni del predmeta naročila./</w:t>
      </w:r>
    </w:p>
    <w:p w14:paraId="6F75A2B8" w14:textId="71A7FFD2" w:rsidR="002D6D1E" w:rsidRPr="002D74DC" w:rsidRDefault="009A080D" w:rsidP="004C0B87">
      <w:pPr>
        <w:pStyle w:val="Odstavekseznama"/>
        <w:widowControl w:val="0"/>
        <w:numPr>
          <w:ilvl w:val="0"/>
          <w:numId w:val="27"/>
        </w:numPr>
        <w:ind w:left="709"/>
      </w:pPr>
      <w:r w:rsidRPr="002D74DC">
        <w:t>Priloga</w:t>
      </w:r>
      <w:r w:rsidR="00A86360" w:rsidRPr="002D74DC">
        <w:t xml:space="preserve"> št. </w:t>
      </w:r>
      <w:r w:rsidR="00B106FB">
        <w:t>7</w:t>
      </w:r>
      <w:r w:rsidR="002D6D1E" w:rsidRPr="002D74DC">
        <w:t xml:space="preserve"> – </w:t>
      </w:r>
      <w:r w:rsidR="00E47A3A" w:rsidRPr="002D74DC">
        <w:t xml:space="preserve">Izjava </w:t>
      </w:r>
      <w:r w:rsidR="002D6D1E" w:rsidRPr="002D74DC">
        <w:t xml:space="preserve">podizvajalca </w:t>
      </w:r>
      <w:r w:rsidR="00E47A3A" w:rsidRPr="002D74DC">
        <w:t>v zvezi z neposrednim p</w:t>
      </w:r>
      <w:r w:rsidR="002D6D1E" w:rsidRPr="002D74DC">
        <w:t>lačilo</w:t>
      </w:r>
      <w:r w:rsidR="00E47A3A" w:rsidRPr="002D74DC">
        <w:t>m</w:t>
      </w:r>
      <w:r w:rsidR="002D6D1E" w:rsidRPr="002D74DC">
        <w:t xml:space="preserve">. </w:t>
      </w:r>
    </w:p>
    <w:p w14:paraId="0EF0567F" w14:textId="77777777" w:rsidR="00F47749" w:rsidRPr="00ED4593" w:rsidRDefault="00F47749" w:rsidP="004C0B87">
      <w:pPr>
        <w:widowControl w:val="0"/>
        <w:spacing w:line="260" w:lineRule="exact"/>
        <w:ind w:left="720" w:firstLine="426"/>
        <w:jc w:val="both"/>
        <w:rPr>
          <w:rFonts w:ascii="Arial" w:hAnsi="Arial" w:cs="Arial"/>
          <w:color w:val="000000" w:themeColor="text1"/>
          <w:sz w:val="20"/>
          <w:szCs w:val="20"/>
        </w:rPr>
      </w:pPr>
    </w:p>
    <w:p w14:paraId="3532FE1C" w14:textId="56480EA9" w:rsidR="002808ED" w:rsidRPr="00ED4593" w:rsidRDefault="0062015D" w:rsidP="004C0B87">
      <w:pPr>
        <w:pStyle w:val="Naslov3"/>
        <w:keepNext w:val="0"/>
        <w:widowControl w:val="0"/>
        <w:spacing w:before="0" w:after="0" w:line="260" w:lineRule="exact"/>
        <w:rPr>
          <w:color w:val="000000" w:themeColor="text1"/>
        </w:rPr>
      </w:pPr>
      <w:bookmarkStart w:id="38" w:name="_Toc200446378"/>
      <w:r>
        <w:rPr>
          <w:color w:val="000000" w:themeColor="text1"/>
          <w:lang w:val="sl-SI"/>
        </w:rPr>
        <w:t>10.2.</w:t>
      </w:r>
      <w:r w:rsidR="00446EC6">
        <w:rPr>
          <w:color w:val="000000" w:themeColor="text1"/>
          <w:lang w:val="sl-SI"/>
        </w:rPr>
        <w:t>4</w:t>
      </w:r>
      <w:r w:rsidR="006936D6">
        <w:rPr>
          <w:color w:val="000000" w:themeColor="text1"/>
          <w:lang w:val="sl-SI"/>
        </w:rPr>
        <w:tab/>
      </w:r>
      <w:r w:rsidR="004A1E03" w:rsidRPr="00ED4593">
        <w:rPr>
          <w:color w:val="000000" w:themeColor="text1"/>
        </w:rPr>
        <w:t>Dokazila za drugi subjekt</w:t>
      </w:r>
      <w:bookmarkEnd w:id="38"/>
      <w:r w:rsidR="004A1E03" w:rsidRPr="00ED4593">
        <w:rPr>
          <w:color w:val="000000" w:themeColor="text1"/>
        </w:rPr>
        <w:t xml:space="preserve"> </w:t>
      </w:r>
    </w:p>
    <w:p w14:paraId="004B45F4" w14:textId="77777777" w:rsidR="004A1E03" w:rsidRPr="00310564" w:rsidRDefault="00431134" w:rsidP="004C0B87">
      <w:pPr>
        <w:widowControl w:val="0"/>
        <w:tabs>
          <w:tab w:val="left" w:pos="709"/>
        </w:tabs>
        <w:spacing w:line="260" w:lineRule="exact"/>
        <w:ind w:left="709"/>
        <w:jc w:val="both"/>
        <w:rPr>
          <w:rFonts w:ascii="Arial" w:hAnsi="Arial" w:cs="Arial"/>
          <w:sz w:val="20"/>
          <w:szCs w:val="20"/>
        </w:rPr>
      </w:pPr>
      <w:bookmarkStart w:id="39" w:name="_Toc78276985"/>
      <w:bookmarkStart w:id="40" w:name="_Toc87964254"/>
      <w:r w:rsidRPr="00310564">
        <w:rPr>
          <w:rFonts w:ascii="Arial" w:hAnsi="Arial" w:cs="Arial"/>
          <w:sz w:val="20"/>
          <w:szCs w:val="20"/>
        </w:rPr>
        <w:t>V</w:t>
      </w:r>
      <w:r w:rsidR="004A1E03" w:rsidRPr="00310564">
        <w:rPr>
          <w:rFonts w:ascii="Arial" w:hAnsi="Arial" w:cs="Arial"/>
          <w:sz w:val="20"/>
          <w:szCs w:val="20"/>
        </w:rPr>
        <w:t xml:space="preserve"> kolikor</w:t>
      </w:r>
      <w:r w:rsidR="00E22C03" w:rsidRPr="00310564">
        <w:rPr>
          <w:rFonts w:ascii="Arial" w:hAnsi="Arial" w:cs="Arial"/>
          <w:sz w:val="20"/>
          <w:szCs w:val="20"/>
        </w:rPr>
        <w:t xml:space="preserve"> se </w:t>
      </w:r>
      <w:r w:rsidR="004A1E03" w:rsidRPr="00310564">
        <w:rPr>
          <w:rFonts w:ascii="Arial" w:hAnsi="Arial" w:cs="Arial"/>
          <w:sz w:val="20"/>
          <w:szCs w:val="20"/>
        </w:rPr>
        <w:t xml:space="preserve">ponudnik v ponudbi </w:t>
      </w:r>
      <w:r w:rsidR="00DD40EA" w:rsidRPr="00310564">
        <w:rPr>
          <w:rFonts w:ascii="Arial" w:hAnsi="Arial" w:cs="Arial"/>
          <w:sz w:val="20"/>
          <w:szCs w:val="20"/>
        </w:rPr>
        <w:t xml:space="preserve">zgolj </w:t>
      </w:r>
      <w:r w:rsidR="00E22C03" w:rsidRPr="00310564">
        <w:rPr>
          <w:rFonts w:ascii="Arial" w:hAnsi="Arial" w:cs="Arial"/>
          <w:sz w:val="20"/>
          <w:szCs w:val="20"/>
        </w:rPr>
        <w:t>sklicuje na zmogljivosti (kapacitete) drugega s</w:t>
      </w:r>
      <w:r w:rsidR="004A1E03" w:rsidRPr="00310564">
        <w:rPr>
          <w:rFonts w:ascii="Arial" w:hAnsi="Arial" w:cs="Arial"/>
          <w:sz w:val="20"/>
          <w:szCs w:val="20"/>
        </w:rPr>
        <w:t>ubjekt</w:t>
      </w:r>
      <w:r w:rsidR="00E22C03" w:rsidRPr="00310564">
        <w:rPr>
          <w:rFonts w:ascii="Arial" w:hAnsi="Arial" w:cs="Arial"/>
          <w:sz w:val="20"/>
          <w:szCs w:val="20"/>
        </w:rPr>
        <w:t xml:space="preserve">a pri izpolnjevanju </w:t>
      </w:r>
      <w:r w:rsidR="004A1E03" w:rsidRPr="00310564">
        <w:rPr>
          <w:rFonts w:ascii="Arial" w:hAnsi="Arial" w:cs="Arial"/>
          <w:sz w:val="20"/>
          <w:szCs w:val="20"/>
        </w:rPr>
        <w:t>pogoje</w:t>
      </w:r>
      <w:r w:rsidR="00E22C03" w:rsidRPr="00310564">
        <w:rPr>
          <w:rFonts w:ascii="Arial" w:hAnsi="Arial" w:cs="Arial"/>
          <w:sz w:val="20"/>
          <w:szCs w:val="20"/>
        </w:rPr>
        <w:t>v</w:t>
      </w:r>
      <w:r w:rsidR="004A1E03" w:rsidRPr="00310564">
        <w:rPr>
          <w:rFonts w:ascii="Arial" w:hAnsi="Arial" w:cs="Arial"/>
          <w:sz w:val="20"/>
          <w:szCs w:val="20"/>
        </w:rPr>
        <w:t xml:space="preserve"> </w:t>
      </w:r>
      <w:r w:rsidR="00E22C03" w:rsidRPr="00310564">
        <w:rPr>
          <w:rFonts w:ascii="Arial" w:hAnsi="Arial" w:cs="Arial"/>
          <w:sz w:val="20"/>
          <w:szCs w:val="20"/>
        </w:rPr>
        <w:t>v zvezi z ekonomskim in finančnim položajem ter</w:t>
      </w:r>
      <w:r w:rsidR="00CF4915" w:rsidRPr="00310564">
        <w:rPr>
          <w:rFonts w:ascii="Arial" w:hAnsi="Arial" w:cs="Arial"/>
          <w:sz w:val="20"/>
          <w:szCs w:val="20"/>
        </w:rPr>
        <w:t>/ali</w:t>
      </w:r>
      <w:r w:rsidR="00E22C03" w:rsidRPr="00310564">
        <w:rPr>
          <w:rFonts w:ascii="Arial" w:hAnsi="Arial" w:cs="Arial"/>
          <w:sz w:val="20"/>
          <w:szCs w:val="20"/>
        </w:rPr>
        <w:t xml:space="preserve"> tehnično in strokovno sposobnostjo</w:t>
      </w:r>
      <w:r w:rsidR="004F31DE" w:rsidRPr="00310564">
        <w:rPr>
          <w:rFonts w:ascii="Arial" w:hAnsi="Arial" w:cs="Arial"/>
          <w:sz w:val="20"/>
          <w:szCs w:val="20"/>
        </w:rPr>
        <w:t xml:space="preserve"> (če so le-ti zahtevani)</w:t>
      </w:r>
      <w:r w:rsidR="004A1E03" w:rsidRPr="00310564">
        <w:rPr>
          <w:rFonts w:ascii="Arial" w:hAnsi="Arial" w:cs="Arial"/>
          <w:sz w:val="20"/>
          <w:szCs w:val="20"/>
        </w:rPr>
        <w:t>, mora v ponudbi predložiti naslednje obrazce oziroma  priloge:</w:t>
      </w:r>
      <w:bookmarkEnd w:id="39"/>
      <w:bookmarkEnd w:id="40"/>
    </w:p>
    <w:p w14:paraId="62C74395" w14:textId="7B07C532" w:rsidR="004A1E03" w:rsidRPr="00ED4593" w:rsidRDefault="004A1E03" w:rsidP="004C0B87">
      <w:pPr>
        <w:pStyle w:val="Naslov4"/>
        <w:keepNext w:val="0"/>
        <w:widowControl w:val="0"/>
        <w:numPr>
          <w:ilvl w:val="0"/>
          <w:numId w:val="14"/>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w:t>
      </w:r>
    </w:p>
    <w:p w14:paraId="11788FD6" w14:textId="7BCBFB0E" w:rsidR="004A1E03" w:rsidRPr="00A0104D" w:rsidRDefault="00030466" w:rsidP="004C0B87">
      <w:pPr>
        <w:pStyle w:val="Naslov4"/>
        <w:keepNext w:val="0"/>
        <w:widowControl w:val="0"/>
        <w:numPr>
          <w:ilvl w:val="0"/>
          <w:numId w:val="14"/>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w:t>
      </w:r>
      <w:r w:rsidR="00AC35F5">
        <w:rPr>
          <w:rFonts w:ascii="Arial" w:hAnsi="Arial" w:cs="Arial"/>
          <w:b w:val="0"/>
          <w:sz w:val="20"/>
          <w:szCs w:val="20"/>
        </w:rPr>
        <w:t xml:space="preserve">pogodbenih </w:t>
      </w:r>
      <w:r w:rsidRPr="00A0104D">
        <w:rPr>
          <w:rFonts w:ascii="Arial" w:hAnsi="Arial" w:cs="Arial"/>
          <w:b w:val="0"/>
          <w:sz w:val="20"/>
          <w:szCs w:val="20"/>
        </w:rPr>
        <w:t xml:space="preserve">obveznosti za ves čas trajanja </w:t>
      </w:r>
      <w:r w:rsidR="00AC35F5">
        <w:rPr>
          <w:rFonts w:ascii="Arial" w:hAnsi="Arial" w:cs="Arial"/>
          <w:b w:val="0"/>
          <w:sz w:val="20"/>
          <w:szCs w:val="20"/>
        </w:rPr>
        <w:t>pogodbe</w:t>
      </w:r>
      <w:r w:rsidR="004A1E03" w:rsidRPr="00A0104D">
        <w:rPr>
          <w:rFonts w:ascii="Arial" w:hAnsi="Arial" w:cs="Arial"/>
          <w:b w:val="0"/>
          <w:sz w:val="20"/>
          <w:szCs w:val="20"/>
        </w:rPr>
        <w:t>.</w:t>
      </w:r>
    </w:p>
    <w:p w14:paraId="05154BC6" w14:textId="77777777" w:rsidR="00446EC6" w:rsidRDefault="00446EC6" w:rsidP="004C0B87">
      <w:pPr>
        <w:pStyle w:val="Odstavekseznama"/>
        <w:widowControl w:val="0"/>
        <w:spacing w:line="260" w:lineRule="exact"/>
        <w:ind w:left="0"/>
        <w:rPr>
          <w:rFonts w:cs="Arial"/>
          <w:szCs w:val="20"/>
          <w:u w:val="single"/>
        </w:rPr>
      </w:pPr>
    </w:p>
    <w:p w14:paraId="4818E48F" w14:textId="2567402A" w:rsidR="00A20B53" w:rsidRPr="00453625" w:rsidRDefault="00A52AD6" w:rsidP="004C0B87">
      <w:pPr>
        <w:pStyle w:val="Odstavekseznama"/>
        <w:widowControl w:val="0"/>
        <w:spacing w:line="260" w:lineRule="exact"/>
        <w:ind w:left="0"/>
        <w:rPr>
          <w:rFonts w:cs="Arial"/>
          <w:szCs w:val="20"/>
          <w:u w:val="single"/>
        </w:rPr>
      </w:pPr>
      <w:r w:rsidRPr="00453625">
        <w:rPr>
          <w:rFonts w:cs="Arial"/>
          <w:szCs w:val="20"/>
          <w:u w:val="single"/>
        </w:rPr>
        <w:t>Poslovna skrivnost:</w:t>
      </w:r>
    </w:p>
    <w:p w14:paraId="7E05127E" w14:textId="77777777" w:rsidR="004E7C02" w:rsidRPr="00A85213" w:rsidRDefault="00A30220" w:rsidP="004C0B87">
      <w:pPr>
        <w:widowControl w:val="0"/>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r w:rsidR="00353668">
        <w:rPr>
          <w:rFonts w:ascii="Arial" w:hAnsi="Arial" w:cs="Arial"/>
          <w:sz w:val="20"/>
          <w:szCs w:val="20"/>
        </w:rPr>
        <w:t xml:space="preserve"> </w:t>
      </w:r>
      <w:r w:rsidR="00353668" w:rsidRPr="00A85213">
        <w:rPr>
          <w:rFonts w:ascii="Arial" w:hAnsi="Arial" w:cs="Arial"/>
          <w:sz w:val="20"/>
          <w:szCs w:val="20"/>
        </w:rPr>
        <w:t>Pri določitvi poslovne skrivnosti je potrebno upoštevati tudi Zakon o poslovni skrivnosti (</w:t>
      </w:r>
      <w:proofErr w:type="spellStart"/>
      <w:r w:rsidR="00353668" w:rsidRPr="00A85213">
        <w:rPr>
          <w:rFonts w:ascii="Arial" w:hAnsi="Arial" w:cs="Arial"/>
          <w:sz w:val="20"/>
          <w:szCs w:val="20"/>
        </w:rPr>
        <w:t>ZposS</w:t>
      </w:r>
      <w:proofErr w:type="spellEnd"/>
      <w:r w:rsidR="00353668" w:rsidRPr="00A85213">
        <w:rPr>
          <w:rFonts w:ascii="Arial" w:hAnsi="Arial" w:cs="Arial"/>
          <w:sz w:val="20"/>
          <w:szCs w:val="20"/>
        </w:rPr>
        <w:t>).</w:t>
      </w:r>
    </w:p>
    <w:p w14:paraId="23A37618" w14:textId="77777777" w:rsidR="004E7C02" w:rsidRPr="00453625" w:rsidRDefault="004E7C02" w:rsidP="004C0B87">
      <w:pPr>
        <w:widowControl w:val="0"/>
        <w:spacing w:line="260" w:lineRule="exact"/>
        <w:jc w:val="both"/>
        <w:rPr>
          <w:rFonts w:ascii="Arial" w:hAnsi="Arial" w:cs="Arial"/>
          <w:sz w:val="20"/>
          <w:szCs w:val="20"/>
        </w:rPr>
      </w:pPr>
    </w:p>
    <w:p w14:paraId="50F6362F" w14:textId="77777777" w:rsidR="00C2469C" w:rsidRPr="00453625" w:rsidRDefault="006936D6" w:rsidP="004C0B87">
      <w:pPr>
        <w:pStyle w:val="Naslov2"/>
        <w:keepNext w:val="0"/>
        <w:widowControl w:val="0"/>
        <w:spacing w:before="0" w:after="0" w:line="260" w:lineRule="exact"/>
        <w:ind w:left="567" w:hanging="567"/>
      </w:pPr>
      <w:bookmarkStart w:id="41" w:name="_Toc200446379"/>
      <w:r>
        <w:t>10.3</w:t>
      </w:r>
      <w:r>
        <w:tab/>
      </w:r>
      <w:r w:rsidR="00C2469C" w:rsidRPr="00453625">
        <w:t>Druga določila za pripravo ponudbe</w:t>
      </w:r>
      <w:bookmarkEnd w:id="41"/>
    </w:p>
    <w:p w14:paraId="10897D26" w14:textId="77777777" w:rsidR="000067D2" w:rsidRPr="00453625" w:rsidRDefault="000067D2" w:rsidP="004C0B87">
      <w:pPr>
        <w:pStyle w:val="Odstavekseznama"/>
        <w:widowControl w:val="0"/>
        <w:spacing w:line="260" w:lineRule="exact"/>
        <w:ind w:left="0"/>
        <w:rPr>
          <w:rFonts w:cs="Arial"/>
          <w:szCs w:val="20"/>
        </w:rPr>
      </w:pPr>
    </w:p>
    <w:p w14:paraId="0592C6A4" w14:textId="77777777" w:rsidR="00137B10" w:rsidRPr="00C879F3" w:rsidRDefault="006936D6" w:rsidP="004C0B87">
      <w:pPr>
        <w:pStyle w:val="Naslov3"/>
        <w:keepNext w:val="0"/>
        <w:widowControl w:val="0"/>
        <w:spacing w:before="0" w:after="0" w:line="260" w:lineRule="exact"/>
        <w:ind w:left="567" w:hanging="567"/>
      </w:pPr>
      <w:bookmarkStart w:id="42" w:name="_Toc200446380"/>
      <w:r>
        <w:rPr>
          <w:lang w:val="sl-SI"/>
        </w:rPr>
        <w:t>10.3.1</w:t>
      </w:r>
      <w:r>
        <w:rPr>
          <w:lang w:val="sl-SI"/>
        </w:rPr>
        <w:tab/>
      </w:r>
      <w:r>
        <w:rPr>
          <w:lang w:val="sl-SI"/>
        </w:rPr>
        <w:tab/>
      </w:r>
      <w:r w:rsidR="00A86D01">
        <w:rPr>
          <w:lang w:val="sl-SI"/>
        </w:rPr>
        <w:t xml:space="preserve"> </w:t>
      </w:r>
      <w:r w:rsidR="00137B10" w:rsidRPr="00C879F3">
        <w:t>Jezik</w:t>
      </w:r>
      <w:bookmarkEnd w:id="42"/>
    </w:p>
    <w:p w14:paraId="6ADB3F04" w14:textId="77777777" w:rsidR="00137B10" w:rsidRPr="00453625" w:rsidRDefault="00137B10" w:rsidP="004C0B87">
      <w:pPr>
        <w:pStyle w:val="Odstavekseznama"/>
        <w:widowControl w:val="0"/>
        <w:spacing w:line="260" w:lineRule="exact"/>
        <w:ind w:left="0"/>
        <w:rPr>
          <w:rFonts w:cs="Arial"/>
          <w:szCs w:val="20"/>
        </w:rPr>
      </w:pPr>
    </w:p>
    <w:p w14:paraId="780D7A8E" w14:textId="77777777" w:rsidR="00137B10" w:rsidRPr="00453625" w:rsidRDefault="00137B10" w:rsidP="004C0B87">
      <w:pPr>
        <w:widowControl w:val="0"/>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4C0B87">
      <w:pPr>
        <w:widowControl w:val="0"/>
        <w:spacing w:line="260" w:lineRule="exact"/>
        <w:jc w:val="both"/>
        <w:rPr>
          <w:rFonts w:ascii="Arial" w:hAnsi="Arial" w:cs="Arial"/>
          <w:sz w:val="20"/>
          <w:szCs w:val="20"/>
        </w:rPr>
      </w:pPr>
    </w:p>
    <w:p w14:paraId="471ABFC9" w14:textId="07AE96A2" w:rsidR="00C7328B" w:rsidRPr="00556F6B" w:rsidRDefault="00137B10" w:rsidP="004C0B87">
      <w:pPr>
        <w:widowControl w:val="0"/>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p>
    <w:p w14:paraId="683C6EF7" w14:textId="77777777" w:rsidR="00137B10" w:rsidRPr="00453625" w:rsidRDefault="00137B10" w:rsidP="004C0B87">
      <w:pPr>
        <w:widowControl w:val="0"/>
        <w:spacing w:line="260" w:lineRule="exact"/>
        <w:jc w:val="both"/>
        <w:rPr>
          <w:rFonts w:ascii="Arial" w:hAnsi="Arial" w:cs="Arial"/>
          <w:sz w:val="20"/>
          <w:szCs w:val="20"/>
        </w:rPr>
      </w:pPr>
    </w:p>
    <w:p w14:paraId="7179D79D" w14:textId="3E555822" w:rsidR="00137B10" w:rsidRPr="00ED4593" w:rsidRDefault="00137B10" w:rsidP="004C0B87">
      <w:pPr>
        <w:widowControl w:val="0"/>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xml:space="preserve">, da del ponudbe, ki ni predložen v slovenskem jeziku, na lastne stroške uradno prevede v slovenski jezik, če </w:t>
      </w:r>
      <w:r w:rsidR="007E2258">
        <w:rPr>
          <w:rFonts w:ascii="Arial" w:hAnsi="Arial" w:cs="Arial"/>
          <w:sz w:val="20"/>
          <w:szCs w:val="20"/>
        </w:rPr>
        <w:t xml:space="preserve">bo </w:t>
      </w:r>
      <w:r w:rsidRPr="00453625">
        <w:rPr>
          <w:rFonts w:ascii="Arial" w:hAnsi="Arial" w:cs="Arial"/>
          <w:sz w:val="20"/>
          <w:szCs w:val="20"/>
        </w:rPr>
        <w:t>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w:t>
      </w:r>
      <w:r w:rsidR="00691162" w:rsidRPr="00453625">
        <w:rPr>
          <w:rFonts w:ascii="Arial" w:hAnsi="Arial" w:cs="Arial"/>
          <w:sz w:val="20"/>
          <w:szCs w:val="20"/>
        </w:rPr>
        <w:lastRenderedPageBreak/>
        <w:t xml:space="preserve">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76EAFDD6" w14:textId="77777777" w:rsidR="00DE46DD" w:rsidRDefault="00DE46DD" w:rsidP="004C0B87">
      <w:pPr>
        <w:widowControl w:val="0"/>
        <w:spacing w:line="260" w:lineRule="exact"/>
        <w:jc w:val="both"/>
        <w:rPr>
          <w:rFonts w:ascii="Arial" w:hAnsi="Arial" w:cs="Arial"/>
          <w:sz w:val="20"/>
          <w:szCs w:val="20"/>
        </w:rPr>
      </w:pPr>
    </w:p>
    <w:p w14:paraId="5676CA9A" w14:textId="77777777" w:rsidR="00137B10" w:rsidRPr="00122E80" w:rsidRDefault="006936D6" w:rsidP="004C0B87">
      <w:pPr>
        <w:pStyle w:val="Naslov3"/>
        <w:keepNext w:val="0"/>
        <w:widowControl w:val="0"/>
        <w:spacing w:before="0" w:after="0" w:line="260" w:lineRule="exact"/>
        <w:ind w:left="567" w:hanging="567"/>
      </w:pPr>
      <w:bookmarkStart w:id="43" w:name="_Toc200446381"/>
      <w:r>
        <w:rPr>
          <w:lang w:val="sl-SI"/>
        </w:rPr>
        <w:t>10.3.2</w:t>
      </w:r>
      <w:r>
        <w:rPr>
          <w:lang w:val="sl-SI"/>
        </w:rPr>
        <w:tab/>
      </w:r>
      <w:r>
        <w:rPr>
          <w:lang w:val="sl-SI"/>
        </w:rPr>
        <w:tab/>
      </w:r>
      <w:r w:rsidR="00137B10" w:rsidRPr="00122E80">
        <w:t>Veljavnost ponudbe</w:t>
      </w:r>
      <w:bookmarkEnd w:id="43"/>
    </w:p>
    <w:p w14:paraId="26475867" w14:textId="77777777" w:rsidR="00137B10" w:rsidRPr="00122E80" w:rsidRDefault="00137B10" w:rsidP="004C0B87">
      <w:pPr>
        <w:widowControl w:val="0"/>
        <w:spacing w:line="260" w:lineRule="exact"/>
        <w:ind w:left="567" w:hanging="567"/>
        <w:jc w:val="both"/>
        <w:rPr>
          <w:rFonts w:ascii="Arial" w:hAnsi="Arial" w:cs="Arial"/>
          <w:sz w:val="20"/>
          <w:szCs w:val="20"/>
        </w:rPr>
      </w:pPr>
    </w:p>
    <w:p w14:paraId="0752281F" w14:textId="59F80113" w:rsidR="007C5E86" w:rsidRDefault="003138E9" w:rsidP="004C0B87">
      <w:pPr>
        <w:widowControl w:val="0"/>
        <w:spacing w:line="260" w:lineRule="exact"/>
        <w:jc w:val="both"/>
        <w:rPr>
          <w:rFonts w:ascii="Arial" w:hAnsi="Arial" w:cs="Arial"/>
          <w:sz w:val="20"/>
          <w:szCs w:val="20"/>
        </w:rPr>
      </w:pPr>
      <w:r w:rsidRPr="003138E9">
        <w:rPr>
          <w:rFonts w:ascii="Arial" w:hAnsi="Arial" w:cs="Arial"/>
          <w:sz w:val="20"/>
          <w:szCs w:val="20"/>
        </w:rPr>
        <w:t>Ponudba mora veljati 6 mesecev od roka za predložitev ponudb za sodelovanje.</w:t>
      </w:r>
    </w:p>
    <w:p w14:paraId="1964A7C5" w14:textId="77777777" w:rsidR="00B303FF" w:rsidRDefault="00B303FF" w:rsidP="004C0B87">
      <w:pPr>
        <w:widowControl w:val="0"/>
        <w:spacing w:line="260" w:lineRule="exact"/>
        <w:jc w:val="both"/>
        <w:rPr>
          <w:rFonts w:ascii="Arial" w:hAnsi="Arial" w:cs="Arial"/>
          <w:sz w:val="20"/>
          <w:szCs w:val="20"/>
        </w:rPr>
      </w:pPr>
    </w:p>
    <w:p w14:paraId="75D9D9D7" w14:textId="0DB950FD" w:rsidR="007C5E86" w:rsidRDefault="007C5E86" w:rsidP="004C0B87">
      <w:pPr>
        <w:widowControl w:val="0"/>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56871D46" w14:textId="77777777" w:rsidR="001F3E7B" w:rsidRPr="00561D50" w:rsidRDefault="001F3E7B" w:rsidP="004C0B87">
      <w:pPr>
        <w:widowControl w:val="0"/>
        <w:spacing w:line="260" w:lineRule="exact"/>
        <w:jc w:val="both"/>
        <w:rPr>
          <w:rFonts w:ascii="Arial" w:hAnsi="Arial" w:cs="Arial"/>
          <w:sz w:val="20"/>
          <w:szCs w:val="20"/>
        </w:rPr>
      </w:pPr>
    </w:p>
    <w:p w14:paraId="75867C79" w14:textId="77777777" w:rsidR="00B00987" w:rsidRPr="00453625" w:rsidRDefault="006936D6" w:rsidP="004C0B87">
      <w:pPr>
        <w:pStyle w:val="Naslov3"/>
        <w:keepNext w:val="0"/>
        <w:widowControl w:val="0"/>
        <w:spacing w:before="0" w:after="0" w:line="260" w:lineRule="exact"/>
        <w:ind w:left="567" w:hanging="567"/>
      </w:pPr>
      <w:bookmarkStart w:id="44" w:name="_Toc200446382"/>
      <w:r>
        <w:rPr>
          <w:lang w:val="sl-SI"/>
        </w:rPr>
        <w:t>10.3.3</w:t>
      </w:r>
      <w:r>
        <w:rPr>
          <w:lang w:val="sl-SI"/>
        </w:rPr>
        <w:tab/>
      </w:r>
      <w:r>
        <w:rPr>
          <w:lang w:val="sl-SI"/>
        </w:rPr>
        <w:tab/>
      </w:r>
      <w:r w:rsidR="00B00987" w:rsidRPr="00453625">
        <w:t>Skupna ponudba</w:t>
      </w:r>
      <w:bookmarkEnd w:id="44"/>
      <w:r w:rsidR="00C93843" w:rsidRPr="00453625">
        <w:t xml:space="preserve"> </w:t>
      </w:r>
    </w:p>
    <w:p w14:paraId="43623461" w14:textId="77777777" w:rsidR="00B00987" w:rsidRPr="00453625" w:rsidRDefault="00B00987" w:rsidP="004C0B87">
      <w:pPr>
        <w:widowControl w:val="0"/>
        <w:spacing w:line="260" w:lineRule="exact"/>
        <w:jc w:val="both"/>
        <w:rPr>
          <w:rFonts w:ascii="Arial" w:hAnsi="Arial" w:cs="Arial"/>
          <w:sz w:val="20"/>
          <w:szCs w:val="20"/>
        </w:rPr>
      </w:pPr>
    </w:p>
    <w:p w14:paraId="298041FC" w14:textId="0845A4F9" w:rsidR="008570B0" w:rsidRPr="00ED4593" w:rsidRDefault="008570B0" w:rsidP="004C0B87">
      <w:pPr>
        <w:pStyle w:val="Telobesedila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w:t>
      </w:r>
      <w:r w:rsidRPr="00620B9C">
        <w:rPr>
          <w:rFonts w:ascii="Arial" w:hAnsi="Arial" w:cs="Arial"/>
          <w:b w:val="0"/>
          <w:bCs w:val="0"/>
          <w:color w:val="000000" w:themeColor="text1"/>
          <w:sz w:val="20"/>
          <w:szCs w:val="20"/>
        </w:rPr>
        <w:t xml:space="preserve">navedene v </w:t>
      </w:r>
      <w:r w:rsidR="00EB40B9" w:rsidRPr="00620B9C">
        <w:rPr>
          <w:rFonts w:ascii="Arial" w:hAnsi="Arial" w:cs="Arial"/>
          <w:b w:val="0"/>
          <w:bCs w:val="0"/>
          <w:color w:val="000000" w:themeColor="text1"/>
          <w:sz w:val="20"/>
          <w:szCs w:val="20"/>
        </w:rPr>
        <w:t>točki 8</w:t>
      </w:r>
      <w:r w:rsidRPr="00620B9C">
        <w:rPr>
          <w:rFonts w:ascii="Arial" w:hAnsi="Arial" w:cs="Arial"/>
          <w:b w:val="0"/>
          <w:bCs w:val="0"/>
          <w:color w:val="000000" w:themeColor="text1"/>
          <w:sz w:val="20"/>
          <w:szCs w:val="20"/>
        </w:rPr>
        <w:t xml:space="preserve">.1 ter pogoje iz točke </w:t>
      </w:r>
      <w:r w:rsidR="00EB40B9" w:rsidRPr="00620B9C">
        <w:rPr>
          <w:rFonts w:ascii="Arial" w:hAnsi="Arial" w:cs="Arial"/>
          <w:b w:val="0"/>
          <w:bCs w:val="0"/>
          <w:color w:val="000000" w:themeColor="text1"/>
          <w:sz w:val="20"/>
          <w:szCs w:val="20"/>
        </w:rPr>
        <w:t>8</w:t>
      </w:r>
      <w:r w:rsidRPr="00620B9C">
        <w:rPr>
          <w:rFonts w:ascii="Arial" w:hAnsi="Arial" w:cs="Arial"/>
          <w:b w:val="0"/>
          <w:bCs w:val="0"/>
          <w:color w:val="000000" w:themeColor="text1"/>
          <w:sz w:val="20"/>
          <w:szCs w:val="20"/>
        </w:rPr>
        <w:t>.2,</w:t>
      </w:r>
      <w:r w:rsidR="00EB40B9" w:rsidRPr="00620B9C">
        <w:rPr>
          <w:rFonts w:ascii="Arial" w:hAnsi="Arial" w:cs="Arial"/>
          <w:b w:val="0"/>
          <w:bCs w:val="0"/>
          <w:color w:val="000000" w:themeColor="text1"/>
          <w:sz w:val="20"/>
          <w:szCs w:val="20"/>
        </w:rPr>
        <w:t xml:space="preserve"> ki so navedeni pod </w:t>
      </w:r>
      <w:r w:rsidR="00DF38AC">
        <w:rPr>
          <w:rFonts w:ascii="Arial" w:hAnsi="Arial" w:cs="Arial"/>
          <w:b w:val="0"/>
          <w:bCs w:val="0"/>
          <w:color w:val="000000" w:themeColor="text1"/>
          <w:sz w:val="20"/>
          <w:szCs w:val="20"/>
        </w:rPr>
        <w:t>točk</w:t>
      </w:r>
      <w:r w:rsidR="00FF72FB">
        <w:rPr>
          <w:rFonts w:ascii="Arial" w:hAnsi="Arial" w:cs="Arial"/>
          <w:b w:val="0"/>
          <w:bCs w:val="0"/>
          <w:color w:val="000000" w:themeColor="text1"/>
          <w:sz w:val="20"/>
          <w:szCs w:val="20"/>
        </w:rPr>
        <w:t>o</w:t>
      </w:r>
      <w:r w:rsidR="00EB40B9" w:rsidRPr="00620B9C">
        <w:rPr>
          <w:rFonts w:ascii="Arial" w:hAnsi="Arial" w:cs="Arial"/>
          <w:b w:val="0"/>
          <w:bCs w:val="0"/>
          <w:color w:val="000000" w:themeColor="text1"/>
          <w:sz w:val="20"/>
          <w:szCs w:val="20"/>
        </w:rPr>
        <w:t xml:space="preserve"> 8.2.1</w:t>
      </w:r>
      <w:r w:rsidRPr="00620B9C">
        <w:rPr>
          <w:rFonts w:ascii="Arial" w:hAnsi="Arial" w:cs="Arial"/>
          <w:b w:val="0"/>
          <w:bCs w:val="0"/>
          <w:color w:val="000000" w:themeColor="text1"/>
          <w:sz w:val="20"/>
          <w:szCs w:val="20"/>
        </w:rPr>
        <w:t xml:space="preserve">. </w:t>
      </w:r>
      <w:r w:rsidR="00FF72FB">
        <w:rPr>
          <w:rFonts w:ascii="Arial" w:hAnsi="Arial" w:cs="Arial"/>
          <w:b w:val="0"/>
          <w:bCs w:val="0"/>
          <w:color w:val="000000" w:themeColor="text1"/>
          <w:sz w:val="20"/>
          <w:szCs w:val="20"/>
        </w:rPr>
        <w:t>Ostale pogoje iz</w:t>
      </w:r>
      <w:r w:rsidR="00DF38AC">
        <w:rPr>
          <w:rFonts w:ascii="Arial" w:hAnsi="Arial" w:cs="Arial"/>
          <w:b w:val="0"/>
          <w:bCs w:val="0"/>
          <w:color w:val="000000" w:themeColor="text1"/>
          <w:sz w:val="20"/>
          <w:szCs w:val="20"/>
        </w:rPr>
        <w:t xml:space="preserve"> </w:t>
      </w:r>
      <w:r w:rsidR="00EB40B9" w:rsidRPr="00620B9C">
        <w:rPr>
          <w:rFonts w:ascii="Arial" w:hAnsi="Arial" w:cs="Arial"/>
          <w:b w:val="0"/>
          <w:bCs w:val="0"/>
          <w:color w:val="000000" w:themeColor="text1"/>
          <w:sz w:val="20"/>
          <w:szCs w:val="20"/>
        </w:rPr>
        <w:t>točke 8</w:t>
      </w:r>
      <w:r w:rsidRPr="00620B9C">
        <w:rPr>
          <w:rFonts w:ascii="Arial" w:hAnsi="Arial" w:cs="Arial"/>
          <w:b w:val="0"/>
          <w:bCs w:val="0"/>
          <w:color w:val="000000" w:themeColor="text1"/>
          <w:sz w:val="20"/>
          <w:szCs w:val="20"/>
        </w:rPr>
        <w:t>.2</w:t>
      </w:r>
      <w:r w:rsidR="00A631DF" w:rsidRPr="00620B9C">
        <w:rPr>
          <w:rFonts w:ascii="Arial" w:hAnsi="Arial" w:cs="Arial"/>
          <w:b w:val="0"/>
          <w:bCs w:val="0"/>
          <w:color w:val="000000" w:themeColor="text1"/>
          <w:sz w:val="20"/>
          <w:szCs w:val="20"/>
        </w:rPr>
        <w:t>.</w:t>
      </w:r>
      <w:r w:rsidR="000815A7" w:rsidRPr="00620B9C">
        <w:rPr>
          <w:rFonts w:ascii="Arial" w:hAnsi="Arial" w:cs="Arial"/>
          <w:b w:val="0"/>
          <w:bCs w:val="0"/>
          <w:color w:val="000000" w:themeColor="text1"/>
          <w:sz w:val="20"/>
          <w:szCs w:val="20"/>
        </w:rPr>
        <w:t>2</w:t>
      </w:r>
      <w:r w:rsidRPr="00620B9C">
        <w:rPr>
          <w:rFonts w:ascii="Arial" w:hAnsi="Arial" w:cs="Arial"/>
          <w:b w:val="0"/>
          <w:bCs w:val="0"/>
          <w:color w:val="000000" w:themeColor="text1"/>
          <w:sz w:val="20"/>
          <w:szCs w:val="20"/>
        </w:rPr>
        <w:t xml:space="preserve"> pa</w:t>
      </w:r>
      <w:r w:rsidRPr="00ED4593">
        <w:rPr>
          <w:rFonts w:ascii="Arial" w:hAnsi="Arial" w:cs="Arial"/>
          <w:b w:val="0"/>
          <w:bCs w:val="0"/>
          <w:color w:val="000000" w:themeColor="text1"/>
          <w:sz w:val="20"/>
          <w:szCs w:val="20"/>
        </w:rPr>
        <w:t xml:space="preserve">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4C0B87">
      <w:pPr>
        <w:pStyle w:val="Telobesedila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4C0B87">
      <w:pPr>
        <w:pStyle w:val="Telobesedila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4C0B87">
      <w:pPr>
        <w:widowControl w:val="0"/>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4C0B87">
      <w:pPr>
        <w:pStyle w:val="Telobesedila3"/>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6A8D5344" w:rsidR="008570B0" w:rsidRPr="00ED4593" w:rsidRDefault="008570B0" w:rsidP="004C0B87">
      <w:pPr>
        <w:widowControl w:val="0"/>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w:t>
      </w:r>
      <w:r w:rsidR="00A631DF">
        <w:rPr>
          <w:rFonts w:ascii="Arial" w:hAnsi="Arial" w:cs="Arial"/>
          <w:color w:val="000000" w:themeColor="text1"/>
          <w:sz w:val="20"/>
          <w:szCs w:val="20"/>
        </w:rPr>
        <w:t xml:space="preserve"> </w:t>
      </w:r>
      <w:r w:rsidR="00FF72FB" w:rsidRPr="00FF72FB">
        <w:rPr>
          <w:rFonts w:ascii="Arial" w:hAnsi="Arial" w:cs="Arial"/>
          <w:color w:val="000000" w:themeColor="text1"/>
          <w:sz w:val="20"/>
          <w:szCs w:val="20"/>
        </w:rPr>
        <w:t>Prilogo št. 1, Prilogo št. 1A in Prilogo št. 2, ter dokazila, ki so navedena za vsako zahtevo v točki 8.1 ter točki 8.2.1.</w:t>
      </w:r>
    </w:p>
    <w:p w14:paraId="1EFB45B3" w14:textId="3FB9AFC5" w:rsidR="008570B0" w:rsidRDefault="008570B0" w:rsidP="004C0B87">
      <w:pPr>
        <w:widowControl w:val="0"/>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(obrazec/dokument), podpisano s strani vsaj enega izmed ponudnikov, ki sodelujejo v skupni ponudbi. </w:t>
      </w:r>
    </w:p>
    <w:p w14:paraId="5198E704" w14:textId="71E3651C" w:rsidR="00E436D1" w:rsidRDefault="00E436D1" w:rsidP="004C0B87">
      <w:pPr>
        <w:widowControl w:val="0"/>
        <w:spacing w:line="260" w:lineRule="exact"/>
        <w:jc w:val="both"/>
        <w:rPr>
          <w:rFonts w:ascii="Arial" w:hAnsi="Arial" w:cs="Arial"/>
          <w:color w:val="000000" w:themeColor="text1"/>
          <w:sz w:val="20"/>
          <w:szCs w:val="20"/>
        </w:rPr>
      </w:pPr>
    </w:p>
    <w:p w14:paraId="21F398E3" w14:textId="77777777" w:rsidR="00E436D1" w:rsidRPr="00ED4593" w:rsidRDefault="00E436D1" w:rsidP="004C0B87">
      <w:pPr>
        <w:widowControl w:val="0"/>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Pr="00ED4593">
        <w:rPr>
          <w:rFonts w:ascii="Arial" w:hAnsi="Arial" w:cs="Arial"/>
          <w:color w:val="000000" w:themeColor="text1"/>
          <w:sz w:val="20"/>
          <w:szCs w:val="20"/>
        </w:rPr>
        <w:t>naročil</w:t>
      </w:r>
      <w:r>
        <w:rPr>
          <w:rFonts w:ascii="Arial" w:hAnsi="Arial" w:cs="Arial"/>
          <w:color w:val="000000" w:themeColor="text1"/>
          <w:sz w:val="20"/>
          <w:szCs w:val="20"/>
        </w:rPr>
        <w:t>a</w:t>
      </w:r>
      <w:r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4C0B87">
      <w:pPr>
        <w:widowControl w:val="0"/>
        <w:spacing w:line="260" w:lineRule="exact"/>
        <w:jc w:val="both"/>
        <w:rPr>
          <w:rFonts w:ascii="Arial" w:hAnsi="Arial" w:cs="Arial"/>
          <w:sz w:val="20"/>
          <w:szCs w:val="20"/>
        </w:rPr>
      </w:pPr>
    </w:p>
    <w:p w14:paraId="2ED70FE8" w14:textId="77777777" w:rsidR="00B00987" w:rsidRPr="00453625" w:rsidRDefault="006936D6" w:rsidP="004C0B87">
      <w:pPr>
        <w:pStyle w:val="Naslov3"/>
        <w:keepNext w:val="0"/>
        <w:widowControl w:val="0"/>
        <w:spacing w:before="0" w:after="0" w:line="260" w:lineRule="exact"/>
        <w:ind w:left="567" w:hanging="567"/>
      </w:pPr>
      <w:bookmarkStart w:id="45" w:name="_Toc200446383"/>
      <w:r>
        <w:rPr>
          <w:lang w:val="sl-SI"/>
        </w:rPr>
        <w:t>10.3.4</w:t>
      </w:r>
      <w:r>
        <w:rPr>
          <w:lang w:val="sl-SI"/>
        </w:rPr>
        <w:tab/>
      </w:r>
      <w:r>
        <w:rPr>
          <w:lang w:val="sl-SI"/>
        </w:rPr>
        <w:tab/>
      </w:r>
      <w:r w:rsidR="00B15C24" w:rsidRPr="00453625">
        <w:t>Ponudba s podizvajalci</w:t>
      </w:r>
      <w:bookmarkEnd w:id="45"/>
      <w:r w:rsidR="00C93843" w:rsidRPr="00453625">
        <w:t xml:space="preserve"> </w:t>
      </w:r>
    </w:p>
    <w:p w14:paraId="0B89F7F3" w14:textId="77777777" w:rsidR="00B15C24" w:rsidRDefault="00B15C24" w:rsidP="004C0B87">
      <w:pPr>
        <w:widowControl w:val="0"/>
        <w:spacing w:line="260" w:lineRule="exact"/>
        <w:jc w:val="both"/>
        <w:rPr>
          <w:rFonts w:ascii="Arial" w:hAnsi="Arial" w:cs="Arial"/>
          <w:sz w:val="20"/>
          <w:szCs w:val="20"/>
        </w:rPr>
      </w:pPr>
    </w:p>
    <w:p w14:paraId="27FD1B24" w14:textId="77777777" w:rsidR="009F69CE" w:rsidRPr="004F31DE" w:rsidRDefault="009F69CE" w:rsidP="004C0B87">
      <w:pPr>
        <w:widowControl w:val="0"/>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3406F0D9" w14:textId="77777777" w:rsidR="009F69CE" w:rsidRPr="004F31DE" w:rsidRDefault="009F69CE" w:rsidP="004C0B87">
      <w:pPr>
        <w:widowControl w:val="0"/>
        <w:spacing w:line="260" w:lineRule="exact"/>
        <w:jc w:val="both"/>
        <w:rPr>
          <w:rFonts w:ascii="Arial" w:hAnsi="Arial" w:cs="Arial"/>
          <w:sz w:val="20"/>
          <w:szCs w:val="20"/>
        </w:rPr>
      </w:pPr>
    </w:p>
    <w:p w14:paraId="0952743A" w14:textId="77777777" w:rsidR="009F69CE" w:rsidRPr="004F31DE" w:rsidRDefault="009F69CE" w:rsidP="004C0B87">
      <w:pPr>
        <w:widowControl w:val="0"/>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3B417BCF" w14:textId="77777777" w:rsidR="009F69CE" w:rsidRPr="004F31DE" w:rsidRDefault="009F69CE" w:rsidP="004C0B87">
      <w:pPr>
        <w:widowControl w:val="0"/>
        <w:spacing w:line="260" w:lineRule="exact"/>
        <w:jc w:val="both"/>
        <w:rPr>
          <w:rFonts w:ascii="Arial" w:hAnsi="Arial" w:cs="Arial"/>
          <w:sz w:val="20"/>
          <w:szCs w:val="20"/>
        </w:rPr>
      </w:pPr>
    </w:p>
    <w:p w14:paraId="5A378A84" w14:textId="77777777" w:rsidR="009F69CE" w:rsidRPr="004F31DE" w:rsidRDefault="009F69CE" w:rsidP="004C0B87">
      <w:pPr>
        <w:widowControl w:val="0"/>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10.2.3</w:t>
      </w:r>
      <w:r w:rsidRPr="004F31DE">
        <w:rPr>
          <w:rFonts w:ascii="Arial" w:hAnsi="Arial" w:cs="Arial"/>
          <w:sz w:val="20"/>
          <w:szCs w:val="20"/>
        </w:rPr>
        <w:t xml:space="preserve"> tega dela razpisne dokumentacije.</w:t>
      </w:r>
    </w:p>
    <w:p w14:paraId="54D2AFB4" w14:textId="77777777" w:rsidR="004C0B87" w:rsidRDefault="009F69CE" w:rsidP="004C0B87">
      <w:pPr>
        <w:widowControl w:val="0"/>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18AB8987" w14:textId="77777777" w:rsidR="004C0B87" w:rsidRDefault="004C0B87" w:rsidP="004C0B87">
      <w:pPr>
        <w:widowControl w:val="0"/>
        <w:spacing w:line="260" w:lineRule="exact"/>
        <w:jc w:val="both"/>
        <w:rPr>
          <w:rFonts w:ascii="Arial" w:hAnsi="Arial" w:cs="Arial"/>
          <w:sz w:val="20"/>
          <w:szCs w:val="20"/>
        </w:rPr>
      </w:pPr>
    </w:p>
    <w:p w14:paraId="1C86243B" w14:textId="07C7CEB9" w:rsidR="00192EC5" w:rsidRDefault="00C9068E" w:rsidP="004C0B87">
      <w:pPr>
        <w:widowControl w:val="0"/>
        <w:spacing w:line="260" w:lineRule="exact"/>
        <w:jc w:val="both"/>
        <w:rPr>
          <w:rFonts w:ascii="Arial" w:hAnsi="Arial" w:cs="Arial"/>
          <w:sz w:val="20"/>
          <w:szCs w:val="20"/>
        </w:rPr>
      </w:pPr>
      <w:r w:rsidRPr="005B4D50">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p>
    <w:p w14:paraId="0AB2400B" w14:textId="77777777" w:rsidR="004C0B87" w:rsidRPr="005B4D50" w:rsidRDefault="004C0B87" w:rsidP="004C0B87">
      <w:pPr>
        <w:widowControl w:val="0"/>
        <w:spacing w:line="260" w:lineRule="exact"/>
        <w:jc w:val="both"/>
        <w:rPr>
          <w:rFonts w:ascii="Arial" w:hAnsi="Arial" w:cs="Arial"/>
          <w:sz w:val="20"/>
          <w:szCs w:val="20"/>
        </w:rPr>
      </w:pPr>
    </w:p>
    <w:p w14:paraId="2A952F2E" w14:textId="77777777" w:rsidR="00291769" w:rsidRPr="004F31DE" w:rsidRDefault="006936D6" w:rsidP="004C0B87">
      <w:pPr>
        <w:pStyle w:val="Naslov3"/>
        <w:keepNext w:val="0"/>
        <w:widowControl w:val="0"/>
        <w:spacing w:before="0" w:after="0" w:line="260" w:lineRule="exact"/>
        <w:ind w:left="709" w:hanging="709"/>
      </w:pPr>
      <w:bookmarkStart w:id="46" w:name="_Toc200446384"/>
      <w:r>
        <w:rPr>
          <w:lang w:val="sl-SI"/>
        </w:rPr>
        <w:t>10.3.5</w:t>
      </w:r>
      <w:r>
        <w:rPr>
          <w:lang w:val="sl-SI"/>
        </w:rPr>
        <w:tab/>
      </w:r>
      <w:r w:rsidR="00291769" w:rsidRPr="004F31DE">
        <w:t>Uporaba zmogljivosti drugih subjektov</w:t>
      </w:r>
      <w:bookmarkEnd w:id="46"/>
    </w:p>
    <w:p w14:paraId="383FC3FD" w14:textId="77777777" w:rsidR="00291769" w:rsidRPr="004F31DE" w:rsidRDefault="00291769" w:rsidP="004C0B87">
      <w:pPr>
        <w:pStyle w:val="Odstavekseznama"/>
        <w:widowControl w:val="0"/>
        <w:spacing w:line="260" w:lineRule="exact"/>
        <w:ind w:left="0"/>
        <w:rPr>
          <w:rFonts w:cs="Arial"/>
          <w:szCs w:val="20"/>
        </w:rPr>
      </w:pPr>
    </w:p>
    <w:p w14:paraId="014E974E" w14:textId="77777777" w:rsidR="008570B0" w:rsidRPr="00ED4593" w:rsidRDefault="008570B0" w:rsidP="004C0B87">
      <w:pPr>
        <w:pStyle w:val="Odstavekseznama"/>
        <w:widowControl w:val="0"/>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7C75F139" w14:textId="77777777" w:rsidR="00360F6E" w:rsidRDefault="00360F6E" w:rsidP="004C0B87">
      <w:pPr>
        <w:pStyle w:val="Odstavekseznama"/>
        <w:widowControl w:val="0"/>
        <w:spacing w:line="260" w:lineRule="exact"/>
        <w:ind w:left="0"/>
        <w:rPr>
          <w:rFonts w:cs="Arial"/>
          <w:color w:val="000000" w:themeColor="text1"/>
          <w:szCs w:val="20"/>
        </w:rPr>
      </w:pPr>
    </w:p>
    <w:p w14:paraId="4964C6A7" w14:textId="22003174" w:rsidR="008570B0" w:rsidRPr="00ED4593" w:rsidRDefault="008570B0" w:rsidP="004C0B87">
      <w:pPr>
        <w:pStyle w:val="Odstavekseznama"/>
        <w:widowControl w:val="0"/>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0D5A0A">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4C0B87">
      <w:pPr>
        <w:widowControl w:val="0"/>
        <w:spacing w:line="260" w:lineRule="exact"/>
        <w:jc w:val="both"/>
        <w:rPr>
          <w:rFonts w:ascii="Arial" w:hAnsi="Arial" w:cs="Arial"/>
          <w:color w:val="000000" w:themeColor="text1"/>
          <w:sz w:val="20"/>
          <w:szCs w:val="20"/>
        </w:rPr>
      </w:pPr>
    </w:p>
    <w:p w14:paraId="5A94FEB0" w14:textId="592043C4" w:rsidR="008570B0" w:rsidRDefault="008570B0" w:rsidP="004C0B87">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45D499EF" w14:textId="3446FE95" w:rsidR="00C759E6" w:rsidRDefault="00C759E6" w:rsidP="004C0B87">
      <w:pPr>
        <w:widowControl w:val="0"/>
        <w:spacing w:line="260" w:lineRule="exact"/>
        <w:jc w:val="both"/>
        <w:rPr>
          <w:rFonts w:ascii="Arial" w:hAnsi="Arial" w:cs="Arial"/>
          <w:color w:val="000000" w:themeColor="text1"/>
          <w:sz w:val="20"/>
          <w:szCs w:val="20"/>
        </w:rPr>
      </w:pPr>
    </w:p>
    <w:p w14:paraId="22A16163" w14:textId="5FC547E8" w:rsidR="00C759E6" w:rsidRPr="00ED4593" w:rsidRDefault="00C759E6" w:rsidP="004C0B87">
      <w:pPr>
        <w:widowControl w:val="0"/>
        <w:spacing w:line="260" w:lineRule="exact"/>
        <w:jc w:val="both"/>
        <w:rPr>
          <w:rFonts w:ascii="Arial" w:hAnsi="Arial" w:cs="Arial"/>
          <w:color w:val="000000" w:themeColor="text1"/>
          <w:sz w:val="20"/>
          <w:szCs w:val="20"/>
        </w:rPr>
      </w:pPr>
      <w:r w:rsidRPr="00C759E6">
        <w:rPr>
          <w:rFonts w:ascii="Arial" w:hAnsi="Arial" w:cs="Arial"/>
          <w:color w:val="000000" w:themeColor="text1"/>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20FB7C55" w14:textId="77777777" w:rsidR="00A97DB5" w:rsidRPr="00ED4593" w:rsidRDefault="00A97DB5" w:rsidP="004C0B87">
      <w:pPr>
        <w:widowControl w:val="0"/>
        <w:spacing w:line="260" w:lineRule="exact"/>
        <w:jc w:val="both"/>
        <w:rPr>
          <w:rFonts w:ascii="Arial" w:hAnsi="Arial" w:cs="Arial"/>
          <w:color w:val="000000" w:themeColor="text1"/>
          <w:sz w:val="20"/>
          <w:szCs w:val="20"/>
        </w:rPr>
      </w:pPr>
    </w:p>
    <w:p w14:paraId="6ADD8CE9" w14:textId="77777777" w:rsidR="00AA4BA5" w:rsidRPr="00ED4593" w:rsidRDefault="006936D6" w:rsidP="004C0B87">
      <w:pPr>
        <w:pStyle w:val="Naslov3"/>
        <w:keepNext w:val="0"/>
        <w:widowControl w:val="0"/>
        <w:spacing w:before="0" w:after="0" w:line="260" w:lineRule="exact"/>
        <w:ind w:left="709" w:hanging="709"/>
        <w:rPr>
          <w:color w:val="000000" w:themeColor="text1"/>
        </w:rPr>
      </w:pPr>
      <w:bookmarkStart w:id="47" w:name="_Toc200446385"/>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47"/>
    </w:p>
    <w:p w14:paraId="5073C426" w14:textId="77777777" w:rsidR="00AA4BA5" w:rsidRPr="00ED4593" w:rsidRDefault="00AA4BA5" w:rsidP="004C0B87">
      <w:pPr>
        <w:pStyle w:val="Odstavekseznama"/>
        <w:widowControl w:val="0"/>
        <w:spacing w:line="260" w:lineRule="exact"/>
        <w:ind w:left="0"/>
        <w:rPr>
          <w:rFonts w:cs="Arial"/>
          <w:color w:val="000000" w:themeColor="text1"/>
          <w:szCs w:val="20"/>
        </w:rPr>
      </w:pPr>
    </w:p>
    <w:p w14:paraId="0438C93D" w14:textId="77777777" w:rsidR="00F9562F" w:rsidRPr="00ED4593" w:rsidRDefault="00F9562F" w:rsidP="004C0B87">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4C0B87">
      <w:pPr>
        <w:widowControl w:val="0"/>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4C0B87">
      <w:pPr>
        <w:widowControl w:val="0"/>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4C0B87">
      <w:pPr>
        <w:widowControl w:val="0"/>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4C0B87">
      <w:pPr>
        <w:widowControl w:val="0"/>
        <w:spacing w:line="260" w:lineRule="exact"/>
        <w:jc w:val="both"/>
        <w:rPr>
          <w:rFonts w:ascii="Arial" w:hAnsi="Arial" w:cs="Arial"/>
          <w:color w:val="000000" w:themeColor="text1"/>
          <w:sz w:val="20"/>
          <w:szCs w:val="20"/>
        </w:rPr>
      </w:pPr>
    </w:p>
    <w:p w14:paraId="3F04A47F" w14:textId="77777777" w:rsidR="00AF1F25" w:rsidRPr="00ED4593" w:rsidRDefault="00AF1F25" w:rsidP="004C0B87">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30277680" w14:textId="77777777" w:rsidR="00AF1F25" w:rsidRPr="00ED4593" w:rsidRDefault="00AF1F25" w:rsidP="004C0B87">
      <w:pPr>
        <w:widowControl w:val="0"/>
        <w:spacing w:line="260" w:lineRule="exact"/>
        <w:jc w:val="both"/>
        <w:rPr>
          <w:rFonts w:ascii="Arial" w:hAnsi="Arial" w:cs="Arial"/>
          <w:color w:val="000000" w:themeColor="text1"/>
          <w:sz w:val="20"/>
          <w:szCs w:val="20"/>
        </w:rPr>
      </w:pPr>
    </w:p>
    <w:p w14:paraId="74F9E895" w14:textId="77777777" w:rsidR="00AF1F25" w:rsidRPr="00A031C2" w:rsidRDefault="00AF1F25" w:rsidP="004C0B87">
      <w:pPr>
        <w:widowControl w:val="0"/>
        <w:spacing w:line="260" w:lineRule="exact"/>
        <w:jc w:val="both"/>
        <w:rPr>
          <w:rFonts w:ascii="Arial" w:hAnsi="Arial" w:cs="Arial"/>
          <w:sz w:val="20"/>
          <w:szCs w:val="20"/>
        </w:rPr>
      </w:pPr>
      <w:r>
        <w:rPr>
          <w:rFonts w:ascii="Arial" w:hAnsi="Arial" w:cs="Arial"/>
          <w:color w:val="000000" w:themeColor="text1"/>
          <w:sz w:val="20"/>
          <w:szCs w:val="20"/>
        </w:rPr>
        <w:t xml:space="preserve">Ravno tako bo moral ponudnik </w:t>
      </w:r>
      <w:r w:rsidRPr="00ED4593">
        <w:rPr>
          <w:rFonts w:ascii="Arial" w:hAnsi="Arial" w:cs="Arial"/>
          <w:color w:val="000000" w:themeColor="text1"/>
          <w:sz w:val="20"/>
          <w:szCs w:val="20"/>
        </w:rPr>
        <w:t xml:space="preserve">pred oddajo naročila na poziv naročnika in v roku, ki ga bo v pozivu </w:t>
      </w:r>
      <w:r w:rsidRPr="00ED4593">
        <w:rPr>
          <w:rFonts w:ascii="Arial" w:hAnsi="Arial" w:cs="Arial"/>
          <w:color w:val="000000" w:themeColor="text1"/>
          <w:sz w:val="20"/>
          <w:szCs w:val="20"/>
        </w:rPr>
        <w:lastRenderedPageBreak/>
        <w:t xml:space="preserve">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237C2908" w14:textId="77777777" w:rsidR="00A92F1D" w:rsidRDefault="00A92F1D" w:rsidP="004C0B87">
      <w:pPr>
        <w:widowControl w:val="0"/>
        <w:spacing w:line="260" w:lineRule="exact"/>
        <w:jc w:val="both"/>
        <w:rPr>
          <w:rFonts w:ascii="Arial" w:hAnsi="Arial" w:cs="Arial"/>
          <w:sz w:val="20"/>
          <w:szCs w:val="20"/>
        </w:rPr>
      </w:pPr>
    </w:p>
    <w:p w14:paraId="27420AE7" w14:textId="490A195F" w:rsidR="00AF1F25" w:rsidRDefault="00AF1F25" w:rsidP="004C0B87">
      <w:pPr>
        <w:widowControl w:val="0"/>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BA91962" w14:textId="77777777" w:rsidR="00AF1F25" w:rsidRDefault="00AF1F25" w:rsidP="004C0B87">
      <w:pPr>
        <w:widowControl w:val="0"/>
        <w:spacing w:line="260" w:lineRule="exact"/>
        <w:jc w:val="both"/>
        <w:rPr>
          <w:rFonts w:ascii="Arial" w:hAnsi="Arial" w:cs="Arial"/>
          <w:sz w:val="20"/>
          <w:szCs w:val="20"/>
        </w:rPr>
      </w:pPr>
    </w:p>
    <w:p w14:paraId="113F99CC" w14:textId="69396A23" w:rsidR="00AF1F25" w:rsidRPr="00540020" w:rsidRDefault="00AF1F25" w:rsidP="004C0B87">
      <w:pPr>
        <w:widowControl w:val="0"/>
        <w:shd w:val="clear" w:color="auto" w:fill="FFFFFF" w:themeFill="background1"/>
        <w:spacing w:line="260" w:lineRule="exact"/>
        <w:jc w:val="both"/>
        <w:rPr>
          <w:rFonts w:ascii="Arial" w:hAnsi="Arial" w:cs="Arial"/>
          <w:color w:val="FF0000"/>
          <w:sz w:val="20"/>
          <w:szCs w:val="20"/>
        </w:rPr>
      </w:pPr>
      <w:r w:rsidRPr="004E74F5">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 udeležen v več kot 10 % vrednosti, ki izkazujejo, da okoliščine iz navedenega 5k člena ne obstajajo. Tuj ponudnik bo zahtevano moral predložiti v roku, ki ga bo določil naročnik.</w:t>
      </w:r>
    </w:p>
    <w:p w14:paraId="59BC93E8" w14:textId="77777777" w:rsidR="004F7589" w:rsidRDefault="004F7589" w:rsidP="004C0B87">
      <w:pPr>
        <w:widowControl w:val="0"/>
        <w:spacing w:line="260" w:lineRule="exact"/>
        <w:jc w:val="both"/>
        <w:rPr>
          <w:rFonts w:ascii="Arial" w:hAnsi="Arial" w:cs="Arial"/>
          <w:sz w:val="20"/>
          <w:szCs w:val="20"/>
        </w:rPr>
      </w:pPr>
    </w:p>
    <w:p w14:paraId="32830D83" w14:textId="77777777" w:rsidR="00497757" w:rsidRDefault="006936D6" w:rsidP="004C0B87">
      <w:pPr>
        <w:pStyle w:val="Naslov3"/>
        <w:keepNext w:val="0"/>
        <w:widowControl w:val="0"/>
        <w:spacing w:before="0" w:after="0" w:line="260" w:lineRule="exact"/>
        <w:ind w:left="567" w:hanging="567"/>
        <w:jc w:val="both"/>
        <w:rPr>
          <w:rFonts w:eastAsia="Calibri" w:cs="Arial"/>
          <w:szCs w:val="20"/>
        </w:rPr>
      </w:pPr>
      <w:bookmarkStart w:id="48" w:name="_Toc62631373"/>
      <w:bookmarkStart w:id="49" w:name="_Toc62632283"/>
      <w:bookmarkStart w:id="50" w:name="_Toc62649976"/>
      <w:bookmarkStart w:id="51" w:name="_Toc200446386"/>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48"/>
      <w:bookmarkEnd w:id="49"/>
      <w:bookmarkEnd w:id="50"/>
      <w:bookmarkEnd w:id="51"/>
    </w:p>
    <w:p w14:paraId="68AA3972" w14:textId="77777777" w:rsidR="00521CE8" w:rsidRPr="00521CE8" w:rsidRDefault="00521CE8" w:rsidP="004C0B87">
      <w:pPr>
        <w:widowControl w:val="0"/>
        <w:spacing w:line="260" w:lineRule="exact"/>
        <w:rPr>
          <w:rFonts w:eastAsia="Calibri"/>
          <w:lang w:val="x-none" w:eastAsia="x-none"/>
        </w:rPr>
      </w:pPr>
    </w:p>
    <w:p w14:paraId="656AC8F7" w14:textId="77777777" w:rsidR="00497757" w:rsidRPr="00453625" w:rsidRDefault="00497757" w:rsidP="004C0B87">
      <w:pPr>
        <w:widowControl w:val="0"/>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4C0B87">
      <w:pPr>
        <w:widowControl w:val="0"/>
        <w:spacing w:line="260" w:lineRule="exact"/>
        <w:jc w:val="both"/>
        <w:rPr>
          <w:rFonts w:ascii="Arial" w:hAnsi="Arial" w:cs="Arial"/>
          <w:sz w:val="20"/>
          <w:szCs w:val="20"/>
        </w:rPr>
      </w:pPr>
    </w:p>
    <w:p w14:paraId="16192F56" w14:textId="77777777" w:rsidR="00497757" w:rsidRDefault="00497757" w:rsidP="004C0B87">
      <w:pPr>
        <w:widowControl w:val="0"/>
        <w:spacing w:line="260" w:lineRule="exact"/>
        <w:jc w:val="both"/>
        <w:rPr>
          <w:rFonts w:ascii="Arial" w:hAnsi="Arial" w:cs="Arial"/>
          <w:sz w:val="20"/>
          <w:szCs w:val="20"/>
        </w:rPr>
      </w:pPr>
    </w:p>
    <w:p w14:paraId="5F39BC39" w14:textId="376639BA" w:rsidR="00A30220" w:rsidRPr="00497757" w:rsidRDefault="006936D6" w:rsidP="004C0B87">
      <w:pPr>
        <w:pStyle w:val="Naslov1"/>
        <w:keepNext w:val="0"/>
        <w:widowControl w:val="0"/>
        <w:tabs>
          <w:tab w:val="left" w:pos="426"/>
        </w:tabs>
        <w:spacing w:before="0" w:after="0" w:line="260" w:lineRule="exact"/>
      </w:pPr>
      <w:bookmarkStart w:id="52" w:name="_Toc200446387"/>
      <w:r>
        <w:t>11</w:t>
      </w:r>
      <w:r>
        <w:tab/>
      </w:r>
      <w:r w:rsidR="00A30220" w:rsidRPr="00497757">
        <w:t>F</w:t>
      </w:r>
      <w:r w:rsidR="00497757">
        <w:t>INANČN</w:t>
      </w:r>
      <w:r w:rsidR="00921100">
        <w:t>O</w:t>
      </w:r>
      <w:r w:rsidR="00497757">
        <w:t xml:space="preserve"> ZAVAROVANJ</w:t>
      </w:r>
      <w:r w:rsidR="00921100">
        <w:t>E</w:t>
      </w:r>
      <w:bookmarkEnd w:id="52"/>
    </w:p>
    <w:p w14:paraId="44F6C992" w14:textId="77777777" w:rsidR="00A30220" w:rsidRPr="00453625" w:rsidRDefault="00A30220" w:rsidP="004C0B87">
      <w:pPr>
        <w:pStyle w:val="Odstavekseznama"/>
        <w:widowControl w:val="0"/>
        <w:spacing w:line="260" w:lineRule="exact"/>
        <w:ind w:left="0"/>
        <w:rPr>
          <w:rFonts w:cs="Arial"/>
          <w:szCs w:val="20"/>
        </w:rPr>
      </w:pPr>
    </w:p>
    <w:p w14:paraId="3DDEDB0E" w14:textId="1757F4CA" w:rsidR="00F942D9" w:rsidRPr="006936D6" w:rsidRDefault="006936D6" w:rsidP="004C0B87">
      <w:pPr>
        <w:pStyle w:val="Naslov2"/>
        <w:keepNext w:val="0"/>
        <w:widowControl w:val="0"/>
        <w:spacing w:before="0" w:after="0" w:line="260" w:lineRule="exact"/>
        <w:rPr>
          <w:szCs w:val="22"/>
        </w:rPr>
      </w:pPr>
      <w:bookmarkStart w:id="53" w:name="_Toc200446388"/>
      <w:r>
        <w:t>11</w:t>
      </w:r>
      <w:r w:rsidRPr="00DE2C5E">
        <w:t>.</w:t>
      </w:r>
      <w:r w:rsidR="006A7674" w:rsidRPr="00DE2C5E">
        <w:t>1</w:t>
      </w:r>
      <w:r w:rsidRPr="00DE2C5E">
        <w:tab/>
      </w:r>
      <w:r w:rsidR="00F942D9" w:rsidRPr="00DE2C5E">
        <w:rPr>
          <w:szCs w:val="22"/>
        </w:rPr>
        <w:t>Dobra izvedb</w:t>
      </w:r>
      <w:r w:rsidR="00C138A4" w:rsidRPr="00DE2C5E">
        <w:rPr>
          <w:szCs w:val="22"/>
        </w:rPr>
        <w:t>a</w:t>
      </w:r>
      <w:r w:rsidR="00F942D9" w:rsidRPr="00DE2C5E">
        <w:rPr>
          <w:szCs w:val="22"/>
        </w:rPr>
        <w:t xml:space="preserve"> pogodbenih obveznosti</w:t>
      </w:r>
      <w:bookmarkEnd w:id="53"/>
    </w:p>
    <w:p w14:paraId="29868586" w14:textId="77777777" w:rsidR="00C138A4" w:rsidRPr="006936D6" w:rsidRDefault="00C138A4" w:rsidP="004C0B87">
      <w:pPr>
        <w:widowControl w:val="0"/>
        <w:spacing w:line="260" w:lineRule="exact"/>
        <w:jc w:val="both"/>
        <w:rPr>
          <w:rFonts w:ascii="Arial" w:hAnsi="Arial" w:cs="Arial"/>
          <w:sz w:val="20"/>
          <w:szCs w:val="20"/>
        </w:rPr>
      </w:pPr>
    </w:p>
    <w:p w14:paraId="59B5BC98" w14:textId="7C87B1BA" w:rsidR="00DE2C5E" w:rsidRPr="00DE2C5E" w:rsidRDefault="00DE2C5E" w:rsidP="004C0B87">
      <w:pPr>
        <w:widowControl w:val="0"/>
        <w:shd w:val="clear" w:color="auto" w:fill="FFFFFF" w:themeFill="background1"/>
        <w:spacing w:line="260" w:lineRule="exact"/>
        <w:jc w:val="both"/>
        <w:rPr>
          <w:rFonts w:ascii="Arial" w:hAnsi="Arial" w:cs="Arial"/>
          <w:sz w:val="20"/>
          <w:szCs w:val="20"/>
          <w:lang w:eastAsia="en-US"/>
        </w:rPr>
      </w:pPr>
      <w:r w:rsidRPr="00DE2C5E">
        <w:rPr>
          <w:rFonts w:ascii="Arial" w:hAnsi="Arial" w:cs="Arial"/>
          <w:sz w:val="20"/>
          <w:szCs w:val="20"/>
          <w:lang w:eastAsia="en-US"/>
        </w:rPr>
        <w:t xml:space="preserve">Izbrani ponudnik bo moral za zavarovanje dobre izvedbe pogodbenih obveznosti predložiti kavcijsko zavarovanje zavarovalnice ali bančno garancijo (glej vzorec št. </w:t>
      </w:r>
      <w:r w:rsidR="003721DE">
        <w:rPr>
          <w:rFonts w:ascii="Arial" w:hAnsi="Arial" w:cs="Arial"/>
          <w:sz w:val="20"/>
          <w:szCs w:val="20"/>
          <w:lang w:eastAsia="en-US"/>
        </w:rPr>
        <w:t>1</w:t>
      </w:r>
      <w:r w:rsidRPr="00DE2C5E">
        <w:rPr>
          <w:rFonts w:ascii="Arial" w:hAnsi="Arial" w:cs="Arial"/>
          <w:sz w:val="20"/>
          <w:szCs w:val="20"/>
          <w:lang w:eastAsia="en-US"/>
        </w:rPr>
        <w:t xml:space="preserve">), v nadaljevanju: finančno zavarovanje za dobro izvedbo pogodbenih obveznosti, in sicer v </w:t>
      </w:r>
      <w:r w:rsidR="003721DE">
        <w:rPr>
          <w:rFonts w:ascii="Arial" w:hAnsi="Arial" w:cs="Arial"/>
          <w:sz w:val="20"/>
          <w:szCs w:val="20"/>
          <w:lang w:eastAsia="en-US"/>
        </w:rPr>
        <w:t>8</w:t>
      </w:r>
      <w:r w:rsidRPr="00DE2C5E">
        <w:rPr>
          <w:rFonts w:ascii="Arial" w:hAnsi="Arial" w:cs="Arial"/>
          <w:sz w:val="20"/>
          <w:szCs w:val="20"/>
          <w:lang w:eastAsia="en-US"/>
        </w:rPr>
        <w:t xml:space="preserve"> dneh po obojestranskem podpisu pogodbe, v višini 5 % </w:t>
      </w:r>
      <w:r w:rsidR="00F9120E" w:rsidRPr="00F9120E">
        <w:rPr>
          <w:rFonts w:ascii="Arial" w:hAnsi="Arial" w:cs="Arial"/>
          <w:sz w:val="20"/>
          <w:szCs w:val="20"/>
          <w:lang w:eastAsia="en-US"/>
        </w:rPr>
        <w:t>od skupne pogodbene vrednosti osnovnega in dopolnilnega vzdrževanja za 48 mesecev z DDV</w:t>
      </w:r>
      <w:r w:rsidRPr="00DE2C5E">
        <w:rPr>
          <w:rFonts w:ascii="Arial" w:hAnsi="Arial" w:cs="Arial"/>
          <w:sz w:val="20"/>
          <w:szCs w:val="20"/>
          <w:lang w:eastAsia="en-US"/>
        </w:rPr>
        <w:t xml:space="preserve">. </w:t>
      </w:r>
    </w:p>
    <w:p w14:paraId="2C1107CF" w14:textId="77777777" w:rsidR="00DE2C5E" w:rsidRPr="00DE2C5E" w:rsidRDefault="00DE2C5E" w:rsidP="004C0B87">
      <w:pPr>
        <w:widowControl w:val="0"/>
        <w:spacing w:line="260" w:lineRule="exact"/>
        <w:jc w:val="both"/>
        <w:rPr>
          <w:rFonts w:ascii="Arial" w:hAnsi="Arial" w:cs="Arial"/>
          <w:sz w:val="20"/>
          <w:szCs w:val="20"/>
          <w:lang w:eastAsia="en-US"/>
        </w:rPr>
      </w:pPr>
      <w:r w:rsidRPr="00DE2C5E">
        <w:rPr>
          <w:rFonts w:ascii="Arial" w:hAnsi="Arial" w:cs="Arial"/>
          <w:sz w:val="20"/>
          <w:szCs w:val="20"/>
          <w:lang w:eastAsia="en-US"/>
        </w:rPr>
        <w:tab/>
      </w:r>
    </w:p>
    <w:p w14:paraId="24655BF4" w14:textId="4815F396" w:rsidR="00DE2C5E" w:rsidRPr="00DE2C5E" w:rsidRDefault="00DE2C5E" w:rsidP="004C0B87">
      <w:pPr>
        <w:widowControl w:val="0"/>
        <w:spacing w:line="260" w:lineRule="exact"/>
        <w:jc w:val="both"/>
        <w:rPr>
          <w:rFonts w:ascii="Arial" w:hAnsi="Arial" w:cs="Arial"/>
          <w:sz w:val="20"/>
          <w:szCs w:val="20"/>
          <w:lang w:eastAsia="en-US"/>
        </w:rPr>
      </w:pPr>
      <w:r w:rsidRPr="00DE2C5E">
        <w:rPr>
          <w:rFonts w:ascii="Arial" w:hAnsi="Arial" w:cs="Arial"/>
          <w:sz w:val="20"/>
          <w:szCs w:val="20"/>
          <w:lang w:eastAsia="en-US"/>
        </w:rPr>
        <w:t xml:space="preserve">Finančno zavarovanje za dobro izvedbo pogodbenih obveznosti mora veljati </w:t>
      </w:r>
      <w:r w:rsidR="003721DE" w:rsidRPr="003721DE">
        <w:rPr>
          <w:rFonts w:ascii="Arial" w:hAnsi="Arial" w:cs="Arial"/>
          <w:sz w:val="20"/>
          <w:szCs w:val="20"/>
          <w:lang w:eastAsia="en-US"/>
        </w:rPr>
        <w:t xml:space="preserve">še najmanj 30 dni po </w:t>
      </w:r>
      <w:r w:rsidR="00130DCE" w:rsidRPr="00130DCE">
        <w:rPr>
          <w:rFonts w:ascii="Arial" w:hAnsi="Arial" w:cs="Arial"/>
          <w:sz w:val="20"/>
          <w:szCs w:val="20"/>
          <w:lang w:eastAsia="en-US"/>
        </w:rPr>
        <w:t>preteku veljavnosti pogodbe</w:t>
      </w:r>
      <w:r w:rsidRPr="00DE2C5E">
        <w:rPr>
          <w:rFonts w:ascii="Arial" w:hAnsi="Arial" w:cs="Arial"/>
          <w:sz w:val="20"/>
          <w:szCs w:val="20"/>
          <w:lang w:eastAsia="en-US"/>
        </w:rPr>
        <w:t>. Predložitev finančnega zavarovanja za dobro izvedbo pogodbenih obveznosti je pogoj za veljavnost pogodbe.</w:t>
      </w:r>
    </w:p>
    <w:p w14:paraId="5F856B9E" w14:textId="77777777" w:rsidR="00DE2C5E" w:rsidRPr="00DE2C5E" w:rsidRDefault="00DE2C5E" w:rsidP="004C0B87">
      <w:pPr>
        <w:widowControl w:val="0"/>
        <w:spacing w:line="260" w:lineRule="exact"/>
        <w:jc w:val="both"/>
        <w:rPr>
          <w:rFonts w:ascii="Arial" w:hAnsi="Arial" w:cs="Arial"/>
          <w:sz w:val="20"/>
          <w:szCs w:val="20"/>
          <w:lang w:eastAsia="en-US"/>
        </w:rPr>
      </w:pPr>
      <w:r w:rsidRPr="00DE2C5E">
        <w:rPr>
          <w:rFonts w:ascii="Arial" w:hAnsi="Arial" w:cs="Arial"/>
          <w:sz w:val="20"/>
          <w:szCs w:val="20"/>
          <w:lang w:eastAsia="en-US"/>
        </w:rPr>
        <w:tab/>
      </w:r>
    </w:p>
    <w:p w14:paraId="3A2651D6" w14:textId="540A7F89" w:rsidR="00C138A4" w:rsidRDefault="00DE2C5E" w:rsidP="004C0B87">
      <w:pPr>
        <w:widowControl w:val="0"/>
        <w:spacing w:line="260" w:lineRule="exact"/>
        <w:jc w:val="both"/>
        <w:rPr>
          <w:rFonts w:ascii="Arial" w:hAnsi="Arial" w:cs="Arial"/>
          <w:sz w:val="20"/>
          <w:szCs w:val="20"/>
          <w:lang w:eastAsia="en-US"/>
        </w:rPr>
      </w:pPr>
      <w:r w:rsidRPr="00DE2C5E">
        <w:rPr>
          <w:rFonts w:ascii="Arial" w:hAnsi="Arial" w:cs="Arial"/>
          <w:sz w:val="20"/>
          <w:szCs w:val="20"/>
          <w:lang w:eastAsia="en-US"/>
        </w:rPr>
        <w:t>V primeru neizpolnjevanja pogodbenih obveznosti izvajalca ima naročnik pravico unovčiti finančno zavarovanje za dobro izvedbo pogodbenih obveznosti.</w:t>
      </w:r>
    </w:p>
    <w:p w14:paraId="56A6DD3E" w14:textId="77777777" w:rsidR="00180C88" w:rsidRPr="00453625" w:rsidRDefault="00180C88" w:rsidP="004C0B87">
      <w:pPr>
        <w:widowControl w:val="0"/>
        <w:spacing w:line="260" w:lineRule="exact"/>
        <w:jc w:val="both"/>
        <w:rPr>
          <w:rFonts w:ascii="Arial" w:hAnsi="Arial" w:cs="Arial"/>
          <w:sz w:val="20"/>
          <w:szCs w:val="20"/>
          <w:highlight w:val="yellow"/>
        </w:rPr>
      </w:pPr>
    </w:p>
    <w:p w14:paraId="6B1E4BEB" w14:textId="77777777" w:rsidR="004E3008" w:rsidRPr="00ED4593" w:rsidRDefault="004E3008" w:rsidP="004C0B87">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45353A9" w14:textId="77777777" w:rsidR="009A080D" w:rsidRPr="00ED4593" w:rsidRDefault="009A080D" w:rsidP="004C0B87">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6A4C1C" w14:textId="4D426D65" w:rsidR="00C138A4" w:rsidRDefault="00EA6516" w:rsidP="004C0B87">
      <w:pPr>
        <w:widowControl w:val="0"/>
        <w:numPr>
          <w:ilvl w:val="12"/>
          <w:numId w:val="0"/>
        </w:numPr>
        <w:spacing w:line="260" w:lineRule="exact"/>
        <w:jc w:val="both"/>
        <w:rPr>
          <w:rFonts w:ascii="Arial" w:hAnsi="Arial" w:cs="Arial"/>
          <w:sz w:val="20"/>
          <w:szCs w:val="20"/>
          <w:lang w:eastAsia="en-US"/>
        </w:rPr>
      </w:pPr>
      <w:r>
        <w:rPr>
          <w:rFonts w:ascii="Arial" w:hAnsi="Arial" w:cs="Arial"/>
          <w:color w:val="000000" w:themeColor="text1"/>
          <w:sz w:val="20"/>
          <w:szCs w:val="20"/>
          <w:lang w:eastAsia="en-US"/>
        </w:rPr>
        <w:t>Zgoraj naveden</w:t>
      </w:r>
      <w:r w:rsidR="00ED5922">
        <w:rPr>
          <w:rFonts w:ascii="Arial" w:hAnsi="Arial" w:cs="Arial"/>
          <w:color w:val="000000" w:themeColor="text1"/>
          <w:sz w:val="20"/>
          <w:szCs w:val="20"/>
          <w:lang w:eastAsia="en-US"/>
        </w:rPr>
        <w:t>o</w:t>
      </w:r>
      <w:r>
        <w:rPr>
          <w:rFonts w:ascii="Arial" w:hAnsi="Arial" w:cs="Arial"/>
          <w:color w:val="000000" w:themeColor="text1"/>
          <w:sz w:val="20"/>
          <w:szCs w:val="20"/>
          <w:lang w:eastAsia="en-US"/>
        </w:rPr>
        <w:t xml:space="preserve"> </w:t>
      </w:r>
      <w:r w:rsidR="00FF3E85" w:rsidRPr="00FF3E85">
        <w:rPr>
          <w:rFonts w:ascii="Arial" w:hAnsi="Arial" w:cs="Arial"/>
          <w:color w:val="000000" w:themeColor="text1"/>
          <w:sz w:val="20"/>
          <w:szCs w:val="20"/>
          <w:lang w:eastAsia="en-US"/>
        </w:rPr>
        <w:t>finančn</w:t>
      </w:r>
      <w:r w:rsidR="00ED5922">
        <w:rPr>
          <w:rFonts w:ascii="Arial" w:hAnsi="Arial" w:cs="Arial"/>
          <w:color w:val="000000" w:themeColor="text1"/>
          <w:sz w:val="20"/>
          <w:szCs w:val="20"/>
          <w:lang w:eastAsia="en-US"/>
        </w:rPr>
        <w:t>o</w:t>
      </w:r>
      <w:r w:rsidR="00FF3E85" w:rsidRPr="00FF3E85">
        <w:rPr>
          <w:rFonts w:ascii="Arial" w:hAnsi="Arial" w:cs="Arial"/>
          <w:color w:val="000000" w:themeColor="text1"/>
          <w:sz w:val="20"/>
          <w:szCs w:val="20"/>
          <w:lang w:eastAsia="en-US"/>
        </w:rPr>
        <w:t xml:space="preserve"> zavarovanj</w:t>
      </w:r>
      <w:r w:rsidR="00ED5922">
        <w:rPr>
          <w:rFonts w:ascii="Arial" w:hAnsi="Arial" w:cs="Arial"/>
          <w:color w:val="000000" w:themeColor="text1"/>
          <w:sz w:val="20"/>
          <w:szCs w:val="20"/>
          <w:lang w:eastAsia="en-US"/>
        </w:rPr>
        <w:t>e</w:t>
      </w:r>
      <w:r w:rsidR="00FF3E85" w:rsidRPr="00FF3E85">
        <w:rPr>
          <w:rFonts w:ascii="Arial" w:hAnsi="Arial" w:cs="Arial"/>
          <w:color w:val="000000" w:themeColor="text1"/>
          <w:sz w:val="20"/>
          <w:szCs w:val="20"/>
          <w:lang w:eastAsia="en-US"/>
        </w:rPr>
        <w:t xml:space="preserve"> mora biti brezpogojn</w:t>
      </w:r>
      <w:r w:rsidR="00ED5922">
        <w:rPr>
          <w:rFonts w:ascii="Arial" w:hAnsi="Arial" w:cs="Arial"/>
          <w:color w:val="000000" w:themeColor="text1"/>
          <w:sz w:val="20"/>
          <w:szCs w:val="20"/>
          <w:lang w:eastAsia="en-US"/>
        </w:rPr>
        <w:t>o</w:t>
      </w:r>
      <w:r w:rsidR="00FF3E85" w:rsidRPr="00FF3E85">
        <w:rPr>
          <w:rFonts w:ascii="Arial" w:hAnsi="Arial" w:cs="Arial"/>
          <w:color w:val="000000" w:themeColor="text1"/>
          <w:sz w:val="20"/>
          <w:szCs w:val="20"/>
          <w:lang w:eastAsia="en-US"/>
        </w:rPr>
        <w:t xml:space="preserve"> in plačljiv</w:t>
      </w:r>
      <w:r w:rsidR="00ED5922">
        <w:rPr>
          <w:rFonts w:ascii="Arial" w:hAnsi="Arial" w:cs="Arial"/>
          <w:color w:val="000000" w:themeColor="text1"/>
          <w:sz w:val="20"/>
          <w:szCs w:val="20"/>
          <w:lang w:eastAsia="en-US"/>
        </w:rPr>
        <w:t>o</w:t>
      </w:r>
      <w:r w:rsidR="00FF3E85" w:rsidRPr="00FF3E85">
        <w:rPr>
          <w:rFonts w:ascii="Arial" w:hAnsi="Arial" w:cs="Arial"/>
          <w:color w:val="000000" w:themeColor="text1"/>
          <w:sz w:val="20"/>
          <w:szCs w:val="20"/>
          <w:lang w:eastAsia="en-US"/>
        </w:rPr>
        <w:t xml:space="preserve"> na prvi poziv, mora biti izdan</w:t>
      </w:r>
      <w:r w:rsidR="00ED5922">
        <w:rPr>
          <w:rFonts w:ascii="Arial" w:hAnsi="Arial" w:cs="Arial"/>
          <w:color w:val="000000" w:themeColor="text1"/>
          <w:sz w:val="20"/>
          <w:szCs w:val="20"/>
          <w:lang w:eastAsia="en-US"/>
        </w:rPr>
        <w:t>o</w:t>
      </w:r>
      <w:r w:rsidR="00FF3E85" w:rsidRPr="00FF3E85">
        <w:rPr>
          <w:rFonts w:ascii="Arial" w:hAnsi="Arial" w:cs="Arial"/>
          <w:color w:val="000000" w:themeColor="text1"/>
          <w:sz w:val="20"/>
          <w:szCs w:val="20"/>
          <w:lang w:eastAsia="en-US"/>
        </w:rPr>
        <w:t xml:space="preserve"> po vzorcu iz razpisne dokumentacije ter morajo zanj veljati Enotna pravila za garancije na poziv (EPGP), revizija iz leta 2010, izdana pri Mednarodni trgovinski zbornici, št. 758. Od te</w:t>
      </w:r>
      <w:r w:rsidR="00ED5922">
        <w:rPr>
          <w:rFonts w:ascii="Arial" w:hAnsi="Arial" w:cs="Arial"/>
          <w:color w:val="000000" w:themeColor="text1"/>
          <w:sz w:val="20"/>
          <w:szCs w:val="20"/>
          <w:lang w:eastAsia="en-US"/>
        </w:rPr>
        <w:t>ga</w:t>
      </w:r>
      <w:r w:rsidR="00FF3E85" w:rsidRPr="00FF3E85">
        <w:rPr>
          <w:rFonts w:ascii="Arial" w:hAnsi="Arial" w:cs="Arial"/>
          <w:color w:val="000000" w:themeColor="text1"/>
          <w:sz w:val="20"/>
          <w:szCs w:val="20"/>
          <w:lang w:eastAsia="en-US"/>
        </w:rPr>
        <w:t xml:space="preserve"> vzorc</w:t>
      </w:r>
      <w:r w:rsidR="00ED5922">
        <w:rPr>
          <w:rFonts w:ascii="Arial" w:hAnsi="Arial" w:cs="Arial"/>
          <w:color w:val="000000" w:themeColor="text1"/>
          <w:sz w:val="20"/>
          <w:szCs w:val="20"/>
          <w:lang w:eastAsia="en-US"/>
        </w:rPr>
        <w:t>a</w:t>
      </w:r>
      <w:r w:rsidR="00FF3E85" w:rsidRPr="00FF3E85">
        <w:rPr>
          <w:rFonts w:ascii="Arial" w:hAnsi="Arial" w:cs="Arial"/>
          <w:color w:val="000000" w:themeColor="text1"/>
          <w:sz w:val="20"/>
          <w:szCs w:val="20"/>
          <w:lang w:eastAsia="en-US"/>
        </w:rPr>
        <w:t xml:space="preserve"> finančn</w:t>
      </w:r>
      <w:r w:rsidR="00ED5922">
        <w:rPr>
          <w:rFonts w:ascii="Arial" w:hAnsi="Arial" w:cs="Arial"/>
          <w:color w:val="000000" w:themeColor="text1"/>
          <w:sz w:val="20"/>
          <w:szCs w:val="20"/>
          <w:lang w:eastAsia="en-US"/>
        </w:rPr>
        <w:t>o</w:t>
      </w:r>
      <w:r w:rsidR="00FF3E85" w:rsidRPr="00FF3E85">
        <w:rPr>
          <w:rFonts w:ascii="Arial" w:hAnsi="Arial" w:cs="Arial"/>
          <w:color w:val="000000" w:themeColor="text1"/>
          <w:sz w:val="20"/>
          <w:szCs w:val="20"/>
          <w:lang w:eastAsia="en-US"/>
        </w:rPr>
        <w:t xml:space="preserve"> zavarovanj</w:t>
      </w:r>
      <w:r w:rsidR="00ED5922">
        <w:rPr>
          <w:rFonts w:ascii="Arial" w:hAnsi="Arial" w:cs="Arial"/>
          <w:color w:val="000000" w:themeColor="text1"/>
          <w:sz w:val="20"/>
          <w:szCs w:val="20"/>
          <w:lang w:eastAsia="en-US"/>
        </w:rPr>
        <w:t>e</w:t>
      </w:r>
      <w:r w:rsidR="00FF3E85" w:rsidRPr="00FF3E85">
        <w:rPr>
          <w:rFonts w:ascii="Arial" w:hAnsi="Arial" w:cs="Arial"/>
          <w:color w:val="000000" w:themeColor="text1"/>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w:t>
      </w:r>
      <w:r w:rsidR="00ED5922">
        <w:rPr>
          <w:rFonts w:ascii="Arial" w:hAnsi="Arial" w:cs="Arial"/>
          <w:color w:val="000000" w:themeColor="text1"/>
          <w:sz w:val="20"/>
          <w:szCs w:val="20"/>
          <w:lang w:eastAsia="en-US"/>
        </w:rPr>
        <w:t>o</w:t>
      </w:r>
      <w:r w:rsidR="00FF3E85" w:rsidRPr="00FF3E85">
        <w:rPr>
          <w:rFonts w:ascii="Arial" w:hAnsi="Arial" w:cs="Arial"/>
          <w:color w:val="000000" w:themeColor="text1"/>
          <w:sz w:val="20"/>
          <w:szCs w:val="20"/>
          <w:lang w:eastAsia="en-US"/>
        </w:rPr>
        <w:t xml:space="preserve"> zavarovanj</w:t>
      </w:r>
      <w:r w:rsidR="00ED5922">
        <w:rPr>
          <w:rFonts w:ascii="Arial" w:hAnsi="Arial" w:cs="Arial"/>
          <w:color w:val="000000" w:themeColor="text1"/>
          <w:sz w:val="20"/>
          <w:szCs w:val="20"/>
          <w:lang w:eastAsia="en-US"/>
        </w:rPr>
        <w:t>e</w:t>
      </w:r>
      <w:r w:rsidR="00FF3E85" w:rsidRPr="00FF3E85">
        <w:rPr>
          <w:rFonts w:ascii="Arial" w:hAnsi="Arial" w:cs="Arial"/>
          <w:color w:val="000000" w:themeColor="text1"/>
          <w:sz w:val="20"/>
          <w:szCs w:val="20"/>
          <w:lang w:eastAsia="en-US"/>
        </w:rPr>
        <w:t xml:space="preserve"> se predloži v </w:t>
      </w:r>
      <w:proofErr w:type="spellStart"/>
      <w:r w:rsidR="00FF3E85" w:rsidRPr="00FF3E85">
        <w:rPr>
          <w:rFonts w:ascii="Arial" w:hAnsi="Arial" w:cs="Arial"/>
          <w:color w:val="000000" w:themeColor="text1"/>
          <w:sz w:val="20"/>
          <w:szCs w:val="20"/>
          <w:lang w:eastAsia="en-US"/>
        </w:rPr>
        <w:t>pdf</w:t>
      </w:r>
      <w:proofErr w:type="spellEnd"/>
      <w:r w:rsidR="00FF3E85" w:rsidRPr="00FF3E85">
        <w:rPr>
          <w:rFonts w:ascii="Arial" w:hAnsi="Arial" w:cs="Arial"/>
          <w:color w:val="000000" w:themeColor="text1"/>
          <w:sz w:val="20"/>
          <w:szCs w:val="20"/>
          <w:lang w:eastAsia="en-US"/>
        </w:rPr>
        <w:t>. obliki, zato mora biti vnovčljiv</w:t>
      </w:r>
      <w:r w:rsidR="00ED5922">
        <w:rPr>
          <w:rFonts w:ascii="Arial" w:hAnsi="Arial" w:cs="Arial"/>
          <w:color w:val="000000" w:themeColor="text1"/>
          <w:sz w:val="20"/>
          <w:szCs w:val="20"/>
          <w:lang w:eastAsia="en-US"/>
        </w:rPr>
        <w:t>o</w:t>
      </w:r>
      <w:r w:rsidR="00FF3E85" w:rsidRPr="00FF3E85">
        <w:rPr>
          <w:rFonts w:ascii="Arial" w:hAnsi="Arial" w:cs="Arial"/>
          <w:color w:val="000000" w:themeColor="text1"/>
          <w:sz w:val="20"/>
          <w:szCs w:val="20"/>
          <w:lang w:eastAsia="en-US"/>
        </w:rPr>
        <w:t xml:space="preserve"> v kopiji in ne v originalu. V primeru predložitve finančnega zavarovanja v elektronski obliki z digitalnim podpisom, se to šteje kot original.</w:t>
      </w:r>
    </w:p>
    <w:p w14:paraId="19BC46ED" w14:textId="51078B09" w:rsidR="0048426E" w:rsidRPr="00310564" w:rsidRDefault="00521CE8" w:rsidP="004C0B87">
      <w:pPr>
        <w:widowControl w:val="0"/>
        <w:spacing w:line="260" w:lineRule="exact"/>
        <w:jc w:val="both"/>
        <w:rPr>
          <w:rFonts w:ascii="Arial" w:hAnsi="Arial" w:cs="Arial"/>
          <w:noProof/>
          <w:sz w:val="20"/>
          <w:szCs w:val="20"/>
          <w:lang w:eastAsia="en-US"/>
        </w:rPr>
      </w:pPr>
      <w:r w:rsidRPr="005707D4">
        <w:rPr>
          <w:rFonts w:ascii="Arial" w:hAnsi="Arial" w:cs="Arial"/>
          <w:sz w:val="20"/>
          <w:szCs w:val="20"/>
          <w:lang w:eastAsia="en-US"/>
        </w:rPr>
        <w:t xml:space="preserve"> </w:t>
      </w:r>
    </w:p>
    <w:p w14:paraId="11459561" w14:textId="77777777" w:rsidR="00FF4DE1" w:rsidRDefault="00FF4DE1" w:rsidP="004C0B87">
      <w:pPr>
        <w:widowControl w:val="0"/>
        <w:spacing w:line="260" w:lineRule="exact"/>
        <w:jc w:val="both"/>
        <w:rPr>
          <w:rFonts w:ascii="Arial" w:hAnsi="Arial" w:cs="Arial"/>
          <w:iCs/>
          <w:sz w:val="20"/>
          <w:szCs w:val="20"/>
          <w:lang w:eastAsia="en-US"/>
        </w:rPr>
      </w:pPr>
    </w:p>
    <w:p w14:paraId="1DF335EE" w14:textId="77777777" w:rsidR="00A92F1D" w:rsidRDefault="00A92F1D" w:rsidP="004C0B87">
      <w:pPr>
        <w:widowControl w:val="0"/>
        <w:spacing w:line="260" w:lineRule="exact"/>
        <w:jc w:val="both"/>
        <w:rPr>
          <w:rFonts w:ascii="Arial" w:hAnsi="Arial" w:cs="Arial"/>
          <w:iCs/>
          <w:sz w:val="20"/>
          <w:szCs w:val="20"/>
          <w:lang w:eastAsia="en-US"/>
        </w:rPr>
      </w:pPr>
    </w:p>
    <w:p w14:paraId="48F0947A" w14:textId="77777777" w:rsidR="00A92F1D" w:rsidRDefault="00A92F1D" w:rsidP="004C0B87">
      <w:pPr>
        <w:widowControl w:val="0"/>
        <w:spacing w:line="260" w:lineRule="exact"/>
        <w:jc w:val="both"/>
        <w:rPr>
          <w:rFonts w:ascii="Arial" w:hAnsi="Arial" w:cs="Arial"/>
          <w:iCs/>
          <w:sz w:val="20"/>
          <w:szCs w:val="20"/>
          <w:lang w:eastAsia="en-US"/>
        </w:rPr>
      </w:pPr>
    </w:p>
    <w:p w14:paraId="3580759E" w14:textId="3931232B" w:rsidR="000D6492" w:rsidRPr="00453625" w:rsidRDefault="006936D6" w:rsidP="004C0B87">
      <w:pPr>
        <w:pStyle w:val="Naslov1"/>
        <w:keepNext w:val="0"/>
        <w:widowControl w:val="0"/>
        <w:tabs>
          <w:tab w:val="left" w:pos="426"/>
        </w:tabs>
        <w:spacing w:before="0" w:after="0" w:line="260" w:lineRule="exact"/>
      </w:pPr>
      <w:bookmarkStart w:id="54" w:name="_Toc200446389"/>
      <w:r>
        <w:lastRenderedPageBreak/>
        <w:t>12</w:t>
      </w:r>
      <w:r>
        <w:tab/>
      </w:r>
      <w:r w:rsidR="000D0C3F" w:rsidRPr="00453625">
        <w:t>OSTALA DOLOČILA V ZVEZI S POSTOPKOM JAVNEGA NAROČILA</w:t>
      </w:r>
      <w:bookmarkEnd w:id="54"/>
    </w:p>
    <w:p w14:paraId="1C2CFDE6" w14:textId="77777777" w:rsidR="000D6492" w:rsidRPr="00453625" w:rsidRDefault="000D6492" w:rsidP="004C0B87">
      <w:pPr>
        <w:pStyle w:val="Odstavekseznama"/>
        <w:widowControl w:val="0"/>
        <w:tabs>
          <w:tab w:val="left" w:pos="426"/>
        </w:tabs>
        <w:spacing w:line="260" w:lineRule="exact"/>
        <w:ind w:left="0"/>
        <w:contextualSpacing w:val="0"/>
        <w:rPr>
          <w:rFonts w:cs="Arial"/>
          <w:szCs w:val="20"/>
        </w:rPr>
      </w:pPr>
    </w:p>
    <w:p w14:paraId="05152FAF" w14:textId="77777777" w:rsidR="000D0C3F" w:rsidRPr="00453625" w:rsidRDefault="006936D6" w:rsidP="004C0B87">
      <w:pPr>
        <w:pStyle w:val="Naslov2"/>
        <w:keepNext w:val="0"/>
        <w:widowControl w:val="0"/>
        <w:spacing w:before="0" w:after="0" w:line="260" w:lineRule="exact"/>
        <w:ind w:left="567" w:hanging="567"/>
      </w:pPr>
      <w:bookmarkStart w:id="55" w:name="_Toc200446390"/>
      <w:r>
        <w:t>12.1</w:t>
      </w:r>
      <w:r>
        <w:tab/>
      </w:r>
      <w:r w:rsidR="000D0C3F" w:rsidRPr="00453625">
        <w:t>Obvestilo o odločitvi o oddaji naročila</w:t>
      </w:r>
      <w:bookmarkEnd w:id="55"/>
    </w:p>
    <w:p w14:paraId="18D2F8DC" w14:textId="77777777" w:rsidR="000D0C3F" w:rsidRPr="00453625" w:rsidRDefault="000D0C3F" w:rsidP="004C0B87">
      <w:pPr>
        <w:widowControl w:val="0"/>
        <w:spacing w:line="260" w:lineRule="exact"/>
        <w:jc w:val="both"/>
        <w:rPr>
          <w:rFonts w:ascii="Arial" w:hAnsi="Arial" w:cs="Arial"/>
          <w:b/>
          <w:sz w:val="20"/>
          <w:szCs w:val="20"/>
        </w:rPr>
      </w:pPr>
    </w:p>
    <w:p w14:paraId="70A1D0CF" w14:textId="77777777" w:rsidR="00A71ACE" w:rsidRDefault="00307C5D" w:rsidP="004C0B87">
      <w:pPr>
        <w:widowControl w:val="0"/>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4466AD31" w14:textId="77777777" w:rsidR="00A92F1D" w:rsidRPr="00556F6B" w:rsidRDefault="00A92F1D" w:rsidP="004C0B87">
      <w:pPr>
        <w:widowControl w:val="0"/>
        <w:spacing w:line="260" w:lineRule="exact"/>
        <w:jc w:val="both"/>
        <w:rPr>
          <w:rFonts w:ascii="Arial" w:hAnsi="Arial" w:cs="Arial"/>
          <w:sz w:val="20"/>
          <w:szCs w:val="20"/>
        </w:rPr>
      </w:pPr>
    </w:p>
    <w:p w14:paraId="146F5077" w14:textId="0D09980F" w:rsidR="000D0C3F" w:rsidRPr="00453625" w:rsidRDefault="006936D6" w:rsidP="004C0B87">
      <w:pPr>
        <w:pStyle w:val="Naslov2"/>
        <w:keepNext w:val="0"/>
        <w:widowControl w:val="0"/>
        <w:spacing w:before="0" w:after="0" w:line="260" w:lineRule="exact"/>
        <w:ind w:left="567" w:hanging="567"/>
      </w:pPr>
      <w:bookmarkStart w:id="56" w:name="_Toc200446391"/>
      <w:r>
        <w:t>12.2</w:t>
      </w:r>
      <w:r>
        <w:tab/>
      </w:r>
      <w:r w:rsidR="000D0C3F" w:rsidRPr="00453625">
        <w:t xml:space="preserve">Sklenitev </w:t>
      </w:r>
      <w:r w:rsidR="007977DE">
        <w:t>pogodbe</w:t>
      </w:r>
      <w:bookmarkEnd w:id="56"/>
    </w:p>
    <w:p w14:paraId="0D6EB0C3" w14:textId="77777777" w:rsidR="00876D6B" w:rsidRPr="00453625" w:rsidRDefault="00876D6B" w:rsidP="004C0B87">
      <w:pPr>
        <w:widowControl w:val="0"/>
        <w:spacing w:line="260" w:lineRule="exact"/>
        <w:jc w:val="both"/>
        <w:rPr>
          <w:rFonts w:ascii="Arial" w:hAnsi="Arial" w:cs="Arial"/>
          <w:sz w:val="20"/>
          <w:szCs w:val="20"/>
        </w:rPr>
      </w:pPr>
    </w:p>
    <w:p w14:paraId="6A7FDFE9" w14:textId="297DF27C" w:rsidR="0028764C" w:rsidRPr="0082287C" w:rsidRDefault="00A66441" w:rsidP="004C0B87">
      <w:pPr>
        <w:widowControl w:val="0"/>
        <w:spacing w:line="260" w:lineRule="exact"/>
        <w:jc w:val="both"/>
        <w:rPr>
          <w:rFonts w:ascii="Arial" w:hAnsi="Arial" w:cs="Arial"/>
          <w:i/>
          <w:sz w:val="20"/>
          <w:szCs w:val="20"/>
          <w:lang w:eastAsia="en-US"/>
        </w:rPr>
      </w:pPr>
      <w:r w:rsidRPr="00453625">
        <w:rPr>
          <w:rFonts w:ascii="Arial" w:hAnsi="Arial" w:cs="Arial"/>
          <w:sz w:val="20"/>
          <w:szCs w:val="20"/>
        </w:rPr>
        <w:t xml:space="preserve">Naročnik bo z najugodnejšim ponudnikom, katerega ponudba bo dopustna, sklenil </w:t>
      </w:r>
      <w:r w:rsidR="00AA5CB1">
        <w:rPr>
          <w:rFonts w:ascii="Arial" w:hAnsi="Arial" w:cs="Arial"/>
          <w:sz w:val="20"/>
          <w:szCs w:val="20"/>
        </w:rPr>
        <w:t>pogodbo</w:t>
      </w:r>
      <w:r w:rsidRPr="00453625">
        <w:rPr>
          <w:rFonts w:ascii="Arial" w:hAnsi="Arial" w:cs="Arial"/>
          <w:sz w:val="20"/>
          <w:szCs w:val="20"/>
        </w:rPr>
        <w:t xml:space="preserve"> za </w:t>
      </w:r>
      <w:r w:rsidR="00D62949" w:rsidRPr="001321E9">
        <w:rPr>
          <w:rFonts w:ascii="Arial" w:hAnsi="Arial" w:cs="Arial"/>
          <w:sz w:val="20"/>
          <w:szCs w:val="20"/>
        </w:rPr>
        <w:t>izvedbo</w:t>
      </w:r>
      <w:r w:rsidRPr="001321E9">
        <w:rPr>
          <w:rFonts w:ascii="Arial" w:hAnsi="Arial" w:cs="Arial"/>
          <w:sz w:val="20"/>
          <w:szCs w:val="20"/>
        </w:rPr>
        <w:t xml:space="preserve"> predmet</w:t>
      </w:r>
      <w:r w:rsidR="00D62949" w:rsidRPr="001321E9">
        <w:rPr>
          <w:rFonts w:ascii="Arial" w:hAnsi="Arial" w:cs="Arial"/>
          <w:sz w:val="20"/>
          <w:szCs w:val="20"/>
        </w:rPr>
        <w:t>a</w:t>
      </w:r>
      <w:r w:rsidRPr="001321E9">
        <w:rPr>
          <w:rFonts w:ascii="Arial" w:hAnsi="Arial" w:cs="Arial"/>
          <w:sz w:val="20"/>
          <w:szCs w:val="20"/>
        </w:rPr>
        <w:t xml:space="preserve"> javnega naročila.</w:t>
      </w:r>
    </w:p>
    <w:p w14:paraId="46BDDAE4" w14:textId="77777777" w:rsidR="00D62949" w:rsidRDefault="00D62949" w:rsidP="004C0B87">
      <w:pPr>
        <w:widowControl w:val="0"/>
        <w:spacing w:line="260" w:lineRule="exact"/>
        <w:jc w:val="both"/>
        <w:rPr>
          <w:rFonts w:ascii="Arial" w:hAnsi="Arial" w:cs="Arial"/>
          <w:sz w:val="20"/>
          <w:szCs w:val="20"/>
        </w:rPr>
      </w:pPr>
    </w:p>
    <w:p w14:paraId="0B4A6393" w14:textId="1CDAFF6B" w:rsidR="00A66441" w:rsidRPr="00ED4593" w:rsidRDefault="00A66441" w:rsidP="004C0B87">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bo moral izbrani ponudnik pred sklenitvijo </w:t>
      </w:r>
      <w:r w:rsidR="00AA5CB1">
        <w:rPr>
          <w:rFonts w:ascii="Arial" w:hAnsi="Arial" w:cs="Arial"/>
          <w:color w:val="000000" w:themeColor="text1"/>
          <w:sz w:val="20"/>
          <w:szCs w:val="20"/>
        </w:rPr>
        <w:t>pogodbe</w:t>
      </w:r>
      <w:r w:rsidRPr="00ED4593">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FB02F5">
        <w:rPr>
          <w:rFonts w:ascii="Arial" w:hAnsi="Arial" w:cs="Arial"/>
          <w:color w:val="000000" w:themeColor="text1"/>
          <w:sz w:val="20"/>
          <w:szCs w:val="20"/>
        </w:rPr>
        <w:t>pogodbe</w:t>
      </w:r>
      <w:r w:rsidRPr="00ED4593">
        <w:rPr>
          <w:rFonts w:ascii="Arial" w:hAnsi="Arial" w:cs="Arial"/>
          <w:color w:val="000000" w:themeColor="text1"/>
          <w:sz w:val="20"/>
          <w:szCs w:val="20"/>
        </w:rPr>
        <w:t>.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7F848C04" w14:textId="77777777" w:rsidR="006A11B9" w:rsidRDefault="006A11B9" w:rsidP="004C0B87">
      <w:pPr>
        <w:widowControl w:val="0"/>
        <w:spacing w:line="260" w:lineRule="exact"/>
        <w:jc w:val="both"/>
        <w:rPr>
          <w:rFonts w:ascii="Arial" w:hAnsi="Arial" w:cs="Arial"/>
          <w:color w:val="000000" w:themeColor="text1"/>
          <w:sz w:val="20"/>
          <w:szCs w:val="20"/>
        </w:rPr>
      </w:pPr>
    </w:p>
    <w:p w14:paraId="3FDAAB5C" w14:textId="75F2D28E" w:rsidR="00A66441" w:rsidRPr="00ED4593" w:rsidRDefault="00A66441" w:rsidP="004C0B87">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047D68E2" w:rsidR="00A66441" w:rsidRDefault="00A66441" w:rsidP="004C0B87">
      <w:pPr>
        <w:widowControl w:val="0"/>
        <w:spacing w:line="260" w:lineRule="exact"/>
        <w:jc w:val="both"/>
        <w:rPr>
          <w:rFonts w:ascii="Arial" w:hAnsi="Arial" w:cs="Arial"/>
          <w:color w:val="000000" w:themeColor="text1"/>
          <w:sz w:val="20"/>
          <w:szCs w:val="20"/>
        </w:rPr>
      </w:pPr>
    </w:p>
    <w:p w14:paraId="5A2D4F89" w14:textId="5C46CD96" w:rsidR="007C06B4" w:rsidRDefault="007C06B4" w:rsidP="004C0B87">
      <w:pPr>
        <w:widowControl w:val="0"/>
        <w:spacing w:line="260" w:lineRule="exact"/>
        <w:jc w:val="both"/>
        <w:rPr>
          <w:rFonts w:ascii="Arial" w:hAnsi="Arial" w:cs="Arial"/>
          <w:color w:val="000000" w:themeColor="text1"/>
          <w:sz w:val="20"/>
          <w:szCs w:val="20"/>
        </w:rPr>
      </w:pPr>
      <w:r w:rsidRPr="007C06B4">
        <w:rPr>
          <w:rFonts w:ascii="Arial" w:hAnsi="Arial" w:cs="Arial"/>
          <w:color w:val="000000" w:themeColor="text1"/>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77BC0E4C" w14:textId="77777777" w:rsidR="007C06B4" w:rsidRPr="00ED4593" w:rsidRDefault="007C06B4" w:rsidP="004C0B87">
      <w:pPr>
        <w:widowControl w:val="0"/>
        <w:spacing w:line="260" w:lineRule="exact"/>
        <w:jc w:val="both"/>
        <w:rPr>
          <w:rFonts w:ascii="Arial" w:hAnsi="Arial" w:cs="Arial"/>
          <w:color w:val="000000" w:themeColor="text1"/>
          <w:sz w:val="20"/>
          <w:szCs w:val="20"/>
        </w:rPr>
      </w:pPr>
    </w:p>
    <w:p w14:paraId="7BA94104" w14:textId="70BDEE55" w:rsidR="006A11B9" w:rsidRDefault="006A11B9" w:rsidP="004C0B87">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Izbrani ponudnik bo pozvan k podpisu </w:t>
      </w:r>
      <w:r w:rsidR="00FB02F5">
        <w:rPr>
          <w:rFonts w:ascii="Arial" w:hAnsi="Arial" w:cs="Arial"/>
          <w:color w:val="000000" w:themeColor="text1"/>
          <w:sz w:val="20"/>
          <w:szCs w:val="20"/>
        </w:rPr>
        <w:t>pogodbe</w:t>
      </w:r>
      <w:r w:rsidRPr="00ED4593">
        <w:rPr>
          <w:rFonts w:ascii="Arial" w:hAnsi="Arial" w:cs="Arial"/>
          <w:color w:val="000000" w:themeColor="text1"/>
          <w:sz w:val="20"/>
          <w:szCs w:val="20"/>
        </w:rPr>
        <w:t xml:space="preserve">. </w:t>
      </w:r>
      <w:r w:rsidR="002C7F87">
        <w:rPr>
          <w:rFonts w:ascii="Arial" w:hAnsi="Arial" w:cs="Arial"/>
          <w:color w:val="000000" w:themeColor="text1"/>
          <w:sz w:val="20"/>
          <w:szCs w:val="20"/>
        </w:rPr>
        <w:t>Rok za podpis in vračilo</w:t>
      </w:r>
      <w:r w:rsidRPr="00ED4593">
        <w:rPr>
          <w:rFonts w:ascii="Arial" w:hAnsi="Arial" w:cs="Arial"/>
          <w:color w:val="000000" w:themeColor="text1"/>
          <w:sz w:val="20"/>
          <w:szCs w:val="20"/>
        </w:rPr>
        <w:t xml:space="preserve"> </w:t>
      </w:r>
      <w:r w:rsidR="00FB02F5">
        <w:rPr>
          <w:rFonts w:ascii="Arial" w:hAnsi="Arial" w:cs="Arial"/>
          <w:color w:val="000000" w:themeColor="text1"/>
          <w:sz w:val="20"/>
          <w:szCs w:val="20"/>
        </w:rPr>
        <w:t>pogodbe</w:t>
      </w:r>
      <w:r>
        <w:rPr>
          <w:rFonts w:ascii="Arial" w:hAnsi="Arial" w:cs="Arial"/>
          <w:color w:val="000000" w:themeColor="text1"/>
          <w:sz w:val="20"/>
          <w:szCs w:val="20"/>
        </w:rPr>
        <w:t xml:space="preserve"> </w:t>
      </w:r>
      <w:r w:rsidR="002C7F87">
        <w:rPr>
          <w:rFonts w:ascii="Arial" w:hAnsi="Arial" w:cs="Arial"/>
          <w:color w:val="000000" w:themeColor="text1"/>
          <w:sz w:val="20"/>
          <w:szCs w:val="20"/>
        </w:rPr>
        <w:t>je</w:t>
      </w:r>
      <w:r w:rsidRPr="00ED4593">
        <w:rPr>
          <w:rFonts w:ascii="Arial" w:hAnsi="Arial" w:cs="Arial"/>
          <w:color w:val="000000" w:themeColor="text1"/>
          <w:sz w:val="20"/>
          <w:szCs w:val="20"/>
        </w:rPr>
        <w:t xml:space="preserve"> 8 delovnih dni od prejema le-te</w:t>
      </w:r>
      <w:r w:rsidR="002C7F87">
        <w:rPr>
          <w:rFonts w:ascii="Arial" w:hAnsi="Arial" w:cs="Arial"/>
          <w:color w:val="000000" w:themeColor="text1"/>
          <w:sz w:val="20"/>
          <w:szCs w:val="20"/>
        </w:rPr>
        <w:t xml:space="preserve">. Če ponudnik </w:t>
      </w:r>
      <w:r w:rsidR="00FB02F5">
        <w:rPr>
          <w:rFonts w:ascii="Arial" w:hAnsi="Arial" w:cs="Arial"/>
          <w:color w:val="000000" w:themeColor="text1"/>
          <w:sz w:val="20"/>
          <w:szCs w:val="20"/>
        </w:rPr>
        <w:t>pogodbe</w:t>
      </w:r>
      <w:r w:rsidR="002C7F87">
        <w:rPr>
          <w:rFonts w:ascii="Arial" w:hAnsi="Arial" w:cs="Arial"/>
          <w:color w:val="000000" w:themeColor="text1"/>
          <w:sz w:val="20"/>
          <w:szCs w:val="20"/>
        </w:rPr>
        <w:t xml:space="preserve"> ne bo podpisal in </w:t>
      </w:r>
      <w:r w:rsidR="00FB02F5">
        <w:rPr>
          <w:rFonts w:ascii="Arial" w:hAnsi="Arial" w:cs="Arial"/>
          <w:color w:val="000000" w:themeColor="text1"/>
          <w:sz w:val="20"/>
          <w:szCs w:val="20"/>
        </w:rPr>
        <w:t>je</w:t>
      </w:r>
      <w:r w:rsidR="002C7F87">
        <w:rPr>
          <w:rFonts w:ascii="Arial" w:hAnsi="Arial" w:cs="Arial"/>
          <w:color w:val="000000" w:themeColor="text1"/>
          <w:sz w:val="20"/>
          <w:szCs w:val="20"/>
        </w:rPr>
        <w:t xml:space="preserve"> vrnil naročniku</w:t>
      </w:r>
      <w:r w:rsidRPr="00ED4593">
        <w:rPr>
          <w:rFonts w:ascii="Arial" w:hAnsi="Arial" w:cs="Arial"/>
          <w:color w:val="000000" w:themeColor="text1"/>
          <w:sz w:val="20"/>
          <w:szCs w:val="20"/>
        </w:rPr>
        <w:t>, ali če</w:t>
      </w:r>
      <w:r w:rsidR="002C7F87">
        <w:rPr>
          <w:rFonts w:ascii="Arial" w:hAnsi="Arial" w:cs="Arial"/>
          <w:color w:val="000000" w:themeColor="text1"/>
          <w:sz w:val="20"/>
          <w:szCs w:val="20"/>
        </w:rPr>
        <w:t xml:space="preserve"> naročniku</w:t>
      </w:r>
      <w:r w:rsidRPr="00ED4593">
        <w:rPr>
          <w:rFonts w:ascii="Arial" w:hAnsi="Arial" w:cs="Arial"/>
          <w:color w:val="000000" w:themeColor="text1"/>
          <w:sz w:val="20"/>
          <w:szCs w:val="20"/>
        </w:rPr>
        <w:t xml:space="preserve"> ne bo predložil izjave oziroma podatkov po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ali izpolnil drugih morebitnih obveznosti za sklenitev </w:t>
      </w:r>
      <w:r w:rsidR="00FB02F5">
        <w:rPr>
          <w:rFonts w:ascii="Arial" w:hAnsi="Arial" w:cs="Arial"/>
          <w:color w:val="000000" w:themeColor="text1"/>
          <w:sz w:val="20"/>
          <w:szCs w:val="20"/>
        </w:rPr>
        <w:t>pogodbe</w:t>
      </w:r>
      <w:r w:rsidRPr="00ED4593">
        <w:rPr>
          <w:rFonts w:ascii="Arial" w:hAnsi="Arial" w:cs="Arial"/>
          <w:color w:val="000000" w:themeColor="text1"/>
          <w:sz w:val="20"/>
          <w:szCs w:val="20"/>
        </w:rPr>
        <w:t>, navedenih v tej razpisni dokumentaciji, se šteje, da je ponudnik odstopil od ponudbe.</w:t>
      </w:r>
    </w:p>
    <w:p w14:paraId="04354632" w14:textId="52C38FA2" w:rsidR="002C7F87" w:rsidRDefault="002C7F87" w:rsidP="004C0B87">
      <w:pPr>
        <w:widowControl w:val="0"/>
        <w:spacing w:line="260" w:lineRule="exact"/>
        <w:jc w:val="both"/>
        <w:rPr>
          <w:rFonts w:ascii="Arial" w:hAnsi="Arial" w:cs="Arial"/>
          <w:color w:val="000000" w:themeColor="text1"/>
          <w:sz w:val="20"/>
          <w:szCs w:val="20"/>
        </w:rPr>
      </w:pPr>
    </w:p>
    <w:p w14:paraId="4367DD49" w14:textId="187C6AFA" w:rsidR="00307C5D" w:rsidRPr="00ED4593" w:rsidRDefault="00307C5D" w:rsidP="004C0B87">
      <w:pPr>
        <w:widowControl w:val="0"/>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FB02F5">
        <w:rPr>
          <w:rFonts w:ascii="Arial" w:hAnsi="Arial" w:cs="Arial"/>
          <w:b/>
          <w:color w:val="000000" w:themeColor="text1"/>
          <w:sz w:val="20"/>
          <w:szCs w:val="20"/>
        </w:rPr>
        <w:t>pogodbe</w:t>
      </w:r>
      <w:r w:rsidRPr="00ED4593">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7C893369" w14:textId="77777777" w:rsidR="003674C2" w:rsidRDefault="003674C2" w:rsidP="004C0B87">
      <w:pPr>
        <w:widowControl w:val="0"/>
        <w:spacing w:line="260" w:lineRule="exact"/>
        <w:jc w:val="both"/>
        <w:rPr>
          <w:rFonts w:ascii="Arial" w:hAnsi="Arial" w:cs="Arial"/>
          <w:b/>
          <w:color w:val="000000" w:themeColor="text1"/>
          <w:sz w:val="20"/>
          <w:szCs w:val="20"/>
        </w:rPr>
      </w:pPr>
    </w:p>
    <w:p w14:paraId="02A12173" w14:textId="6F294B22" w:rsidR="00A66441" w:rsidRDefault="00A66441" w:rsidP="004C0B87">
      <w:pPr>
        <w:widowControl w:val="0"/>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Naročnik ne sme skleniti </w:t>
      </w:r>
      <w:r w:rsidR="00FB02F5">
        <w:rPr>
          <w:rFonts w:ascii="Arial" w:hAnsi="Arial" w:cs="Arial"/>
          <w:b/>
          <w:color w:val="000000" w:themeColor="text1"/>
          <w:sz w:val="20"/>
          <w:szCs w:val="20"/>
        </w:rPr>
        <w:t>pogodbe</w:t>
      </w:r>
      <w:r w:rsidRPr="00ED4593">
        <w:rPr>
          <w:rFonts w:ascii="Arial" w:hAnsi="Arial" w:cs="Arial"/>
          <w:b/>
          <w:color w:val="000000" w:themeColor="text1"/>
          <w:sz w:val="20"/>
          <w:szCs w:val="20"/>
        </w:rPr>
        <w:t xml:space="preserv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A8CE9C7" w14:textId="77777777" w:rsidR="003E3E73" w:rsidRPr="00ED4593" w:rsidRDefault="003E3E73" w:rsidP="004C0B87">
      <w:pPr>
        <w:widowControl w:val="0"/>
        <w:spacing w:line="260" w:lineRule="exact"/>
        <w:jc w:val="both"/>
        <w:rPr>
          <w:rFonts w:ascii="Arial" w:hAnsi="Arial" w:cs="Arial"/>
          <w:b/>
          <w:color w:val="000000" w:themeColor="text1"/>
          <w:sz w:val="20"/>
          <w:szCs w:val="20"/>
        </w:rPr>
      </w:pPr>
    </w:p>
    <w:p w14:paraId="0AF16F8F" w14:textId="2CFBC170" w:rsidR="000D0C3F" w:rsidRPr="00ED4593" w:rsidRDefault="006936D6" w:rsidP="004C0B87">
      <w:pPr>
        <w:pStyle w:val="Naslov2"/>
        <w:keepNext w:val="0"/>
        <w:widowControl w:val="0"/>
        <w:spacing w:before="0" w:after="0" w:line="260" w:lineRule="exact"/>
        <w:rPr>
          <w:color w:val="000000" w:themeColor="text1"/>
        </w:rPr>
      </w:pPr>
      <w:bookmarkStart w:id="57" w:name="_Toc200446392"/>
      <w:r>
        <w:rPr>
          <w:color w:val="000000" w:themeColor="text1"/>
        </w:rPr>
        <w:t>12.3</w:t>
      </w:r>
      <w:r>
        <w:rPr>
          <w:color w:val="000000" w:themeColor="text1"/>
        </w:rPr>
        <w:tab/>
      </w:r>
      <w:r w:rsidR="000D0C3F" w:rsidRPr="00ED4593">
        <w:rPr>
          <w:color w:val="000000" w:themeColor="text1"/>
        </w:rPr>
        <w:t xml:space="preserve">Predčasno prenehanje </w:t>
      </w:r>
      <w:r w:rsidR="00FB02F5">
        <w:rPr>
          <w:color w:val="000000" w:themeColor="text1"/>
        </w:rPr>
        <w:t>pogodbe</w:t>
      </w:r>
      <w:bookmarkEnd w:id="57"/>
    </w:p>
    <w:p w14:paraId="6B517985" w14:textId="77777777" w:rsidR="000D0C3F" w:rsidRPr="00ED4593" w:rsidRDefault="000D0C3F" w:rsidP="004C0B87">
      <w:pPr>
        <w:widowControl w:val="0"/>
        <w:spacing w:line="260" w:lineRule="exact"/>
        <w:jc w:val="both"/>
        <w:rPr>
          <w:rFonts w:ascii="Arial" w:hAnsi="Arial" w:cs="Arial"/>
          <w:b/>
          <w:color w:val="000000" w:themeColor="text1"/>
          <w:sz w:val="20"/>
          <w:szCs w:val="20"/>
        </w:rPr>
      </w:pPr>
    </w:p>
    <w:p w14:paraId="2FAFC27A" w14:textId="04E30892" w:rsidR="00914236" w:rsidRDefault="002E2653" w:rsidP="004C0B87">
      <w:pPr>
        <w:pStyle w:val="BodyText33"/>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r>
        <w:rPr>
          <w:rFonts w:ascii="Arial" w:hAnsi="Arial" w:cs="Arial"/>
          <w:color w:val="000000" w:themeColor="text1"/>
          <w:sz w:val="20"/>
          <w:szCs w:val="20"/>
        </w:rPr>
        <w:t>Pogodba</w:t>
      </w:r>
      <w:r w:rsidR="00914236" w:rsidRPr="00ED4593">
        <w:rPr>
          <w:rFonts w:ascii="Arial" w:hAnsi="Arial"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20373BB9" w14:textId="0E2F9438" w:rsidR="00303DE0" w:rsidRDefault="00303DE0" w:rsidP="004C0B87">
      <w:pPr>
        <w:pStyle w:val="BodyText33"/>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5255DE4B" w14:textId="1F78F14B" w:rsidR="00303DE0" w:rsidRDefault="00303DE0" w:rsidP="004C0B87">
      <w:pPr>
        <w:pStyle w:val="BodyText33"/>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r w:rsidRPr="00ED4593">
        <w:rPr>
          <w:rFonts w:ascii="Arial" w:hAnsi="Arial" w:cs="Arial"/>
          <w:color w:val="000000" w:themeColor="text1"/>
          <w:sz w:val="20"/>
          <w:szCs w:val="20"/>
        </w:rPr>
        <w:t xml:space="preserve">Naročnik lahko med veljavnostjo </w:t>
      </w:r>
      <w:r w:rsidR="002E2653">
        <w:rPr>
          <w:rFonts w:ascii="Arial" w:hAnsi="Arial" w:cs="Arial"/>
          <w:color w:val="000000" w:themeColor="text1"/>
          <w:sz w:val="20"/>
          <w:szCs w:val="20"/>
        </w:rPr>
        <w:t>pogodbe</w:t>
      </w:r>
      <w:r w:rsidRPr="00ED4593">
        <w:rPr>
          <w:rFonts w:ascii="Arial" w:hAnsi="Arial" w:cs="Arial"/>
          <w:color w:val="000000" w:themeColor="text1"/>
          <w:sz w:val="20"/>
          <w:szCs w:val="20"/>
        </w:rPr>
        <w:t xml:space="preserve"> o izvedbi javnega naročila, ne glede na določila Obligacijskega zakonika, odstopi od </w:t>
      </w:r>
      <w:r w:rsidR="002E2653">
        <w:rPr>
          <w:rFonts w:ascii="Arial" w:hAnsi="Arial" w:cs="Arial"/>
          <w:color w:val="000000" w:themeColor="text1"/>
          <w:sz w:val="20"/>
          <w:szCs w:val="20"/>
        </w:rPr>
        <w:t>pogodbe</w:t>
      </w:r>
      <w:r w:rsidRPr="00ED4593">
        <w:rPr>
          <w:rFonts w:ascii="Arial" w:hAnsi="Arial" w:cs="Arial"/>
          <w:color w:val="000000" w:themeColor="text1"/>
          <w:sz w:val="20"/>
          <w:szCs w:val="20"/>
        </w:rPr>
        <w:t xml:space="preserve"> v primeru okoliščin navedenih v 96. členu ZJN-3.</w:t>
      </w:r>
    </w:p>
    <w:p w14:paraId="2D034746" w14:textId="1291680A" w:rsidR="000D0C3F" w:rsidRPr="006A11B9" w:rsidRDefault="006936D6" w:rsidP="004C0B87">
      <w:pPr>
        <w:pStyle w:val="Naslov2"/>
        <w:keepNext w:val="0"/>
        <w:widowControl w:val="0"/>
        <w:spacing w:before="0" w:after="0" w:line="260" w:lineRule="exact"/>
        <w:rPr>
          <w:color w:val="000000" w:themeColor="text1"/>
        </w:rPr>
      </w:pPr>
      <w:bookmarkStart w:id="58" w:name="_Toc200446393"/>
      <w:r w:rsidRPr="006A11B9">
        <w:rPr>
          <w:color w:val="000000" w:themeColor="text1"/>
        </w:rPr>
        <w:lastRenderedPageBreak/>
        <w:t>12.</w:t>
      </w:r>
      <w:r w:rsidR="006A11B9">
        <w:rPr>
          <w:color w:val="000000" w:themeColor="text1"/>
        </w:rPr>
        <w:t>4</w:t>
      </w:r>
      <w:r w:rsidRPr="006A11B9">
        <w:rPr>
          <w:color w:val="000000" w:themeColor="text1"/>
        </w:rPr>
        <w:tab/>
      </w:r>
      <w:r w:rsidR="00722D19" w:rsidRPr="00722D19">
        <w:rPr>
          <w:color w:val="000000" w:themeColor="text1"/>
        </w:rPr>
        <w:t>Spoštovanje hišnega reda in varovanje podatkov naročnika</w:t>
      </w:r>
      <w:bookmarkEnd w:id="58"/>
    </w:p>
    <w:p w14:paraId="71D2069E" w14:textId="6779CC2B" w:rsidR="000D0C3F" w:rsidRDefault="000D0C3F" w:rsidP="004C0B87">
      <w:pPr>
        <w:widowControl w:val="0"/>
        <w:spacing w:line="260" w:lineRule="exact"/>
        <w:jc w:val="both"/>
        <w:rPr>
          <w:rFonts w:ascii="Arial" w:hAnsi="Arial" w:cs="Arial"/>
          <w:b/>
          <w:sz w:val="20"/>
          <w:szCs w:val="20"/>
        </w:rPr>
      </w:pPr>
    </w:p>
    <w:p w14:paraId="71900A96" w14:textId="77777777" w:rsidR="00E52D58" w:rsidRPr="00E52D58" w:rsidRDefault="00E52D58" w:rsidP="004C0B87">
      <w:pPr>
        <w:widowControl w:val="0"/>
        <w:spacing w:line="260" w:lineRule="exact"/>
        <w:jc w:val="both"/>
        <w:rPr>
          <w:rFonts w:ascii="Arial" w:hAnsi="Arial" w:cs="Arial"/>
          <w:sz w:val="20"/>
          <w:szCs w:val="20"/>
        </w:rPr>
      </w:pPr>
      <w:r w:rsidRPr="00E52D58">
        <w:rPr>
          <w:rFonts w:ascii="Arial" w:hAnsi="Arial" w:cs="Arial"/>
          <w:sz w:val="20"/>
          <w:szCs w:val="20"/>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3DF323D0" w14:textId="77777777" w:rsidR="00E52D58" w:rsidRPr="00E52D58" w:rsidRDefault="00E52D58" w:rsidP="004C0B87">
      <w:pPr>
        <w:widowControl w:val="0"/>
        <w:spacing w:line="260" w:lineRule="exact"/>
        <w:jc w:val="both"/>
        <w:rPr>
          <w:rFonts w:ascii="Arial" w:hAnsi="Arial" w:cs="Arial"/>
          <w:sz w:val="20"/>
          <w:szCs w:val="20"/>
        </w:rPr>
      </w:pPr>
    </w:p>
    <w:p w14:paraId="33B1BE33" w14:textId="6EEE0813" w:rsidR="00E52D58" w:rsidRPr="00E52D58" w:rsidRDefault="00E52D58" w:rsidP="004C0B87">
      <w:pPr>
        <w:widowControl w:val="0"/>
        <w:spacing w:line="260" w:lineRule="exact"/>
        <w:jc w:val="both"/>
        <w:rPr>
          <w:rFonts w:ascii="Arial" w:hAnsi="Arial" w:cs="Arial"/>
          <w:sz w:val="20"/>
          <w:szCs w:val="20"/>
        </w:rPr>
      </w:pPr>
      <w:r w:rsidRPr="00E52D58">
        <w:rPr>
          <w:rFonts w:ascii="Arial" w:hAnsi="Arial" w:cs="Arial"/>
          <w:sz w:val="20"/>
          <w:szCs w:val="20"/>
        </w:rPr>
        <w:t>Izbrani ponudnik bo moral v skladu z zgoraj navedenim, pred sklenitvijo pogodbe naročniku posredovati podpisane izjave delavcev (Pr</w:t>
      </w:r>
      <w:r w:rsidRPr="00025DFD">
        <w:rPr>
          <w:rFonts w:ascii="Arial" w:hAnsi="Arial" w:cs="Arial"/>
          <w:sz w:val="20"/>
          <w:szCs w:val="20"/>
        </w:rPr>
        <w:t xml:space="preserve">iloga št. </w:t>
      </w:r>
      <w:r w:rsidR="002A50F4">
        <w:rPr>
          <w:rFonts w:ascii="Arial" w:hAnsi="Arial" w:cs="Arial"/>
          <w:sz w:val="20"/>
          <w:szCs w:val="20"/>
        </w:rPr>
        <w:t>8</w:t>
      </w:r>
      <w:r w:rsidRPr="00025DFD">
        <w:rPr>
          <w:rFonts w:ascii="Arial" w:hAnsi="Arial" w:cs="Arial"/>
          <w:sz w:val="20"/>
          <w:szCs w:val="20"/>
        </w:rPr>
        <w:t>).</w:t>
      </w:r>
    </w:p>
    <w:p w14:paraId="44DA89FC" w14:textId="77777777" w:rsidR="00E52D58" w:rsidRPr="00E52D58" w:rsidRDefault="00E52D58" w:rsidP="004C0B87">
      <w:pPr>
        <w:widowControl w:val="0"/>
        <w:spacing w:line="260" w:lineRule="exact"/>
        <w:jc w:val="both"/>
        <w:rPr>
          <w:rFonts w:ascii="Arial" w:hAnsi="Arial" w:cs="Arial"/>
          <w:sz w:val="20"/>
          <w:szCs w:val="20"/>
        </w:rPr>
      </w:pPr>
    </w:p>
    <w:p w14:paraId="469A758C" w14:textId="1FE2E67B" w:rsidR="00B170C0" w:rsidRPr="00E52D58" w:rsidRDefault="00E52D58" w:rsidP="004C0B87">
      <w:pPr>
        <w:widowControl w:val="0"/>
        <w:spacing w:line="260" w:lineRule="exact"/>
        <w:jc w:val="both"/>
        <w:rPr>
          <w:rFonts w:ascii="Arial" w:hAnsi="Arial" w:cs="Arial"/>
          <w:sz w:val="20"/>
          <w:szCs w:val="20"/>
        </w:rPr>
      </w:pPr>
      <w:r w:rsidRPr="00E52D58">
        <w:rPr>
          <w:rFonts w:ascii="Arial" w:hAnsi="Arial" w:cs="Arial"/>
          <w:sz w:val="20"/>
          <w:szCs w:val="20"/>
        </w:rPr>
        <w:t>Izvleček hišnega reda je kot posebna datoteka dostopen na istem mestu kot ta razpisna dokumentacija.</w:t>
      </w:r>
    </w:p>
    <w:p w14:paraId="5EB0C0A4" w14:textId="77777777" w:rsidR="00E52D58" w:rsidRDefault="00E52D58" w:rsidP="004C0B87">
      <w:pPr>
        <w:widowControl w:val="0"/>
        <w:spacing w:line="260" w:lineRule="exact"/>
        <w:jc w:val="both"/>
        <w:rPr>
          <w:rFonts w:ascii="Arial" w:hAnsi="Arial" w:cs="Arial"/>
          <w:b/>
          <w:sz w:val="20"/>
          <w:szCs w:val="20"/>
        </w:rPr>
      </w:pPr>
    </w:p>
    <w:p w14:paraId="12525707" w14:textId="119587A9" w:rsidR="00B170C0" w:rsidRPr="006A11B9" w:rsidRDefault="00B170C0" w:rsidP="004C0B87">
      <w:pPr>
        <w:pStyle w:val="Naslov2"/>
        <w:keepNext w:val="0"/>
        <w:widowControl w:val="0"/>
        <w:spacing w:before="0" w:after="0" w:line="260" w:lineRule="exact"/>
        <w:rPr>
          <w:color w:val="000000" w:themeColor="text1"/>
        </w:rPr>
      </w:pPr>
      <w:bookmarkStart w:id="59" w:name="_Toc200446394"/>
      <w:r w:rsidRPr="006A11B9">
        <w:rPr>
          <w:color w:val="000000" w:themeColor="text1"/>
        </w:rPr>
        <w:t>12.</w:t>
      </w:r>
      <w:r>
        <w:rPr>
          <w:color w:val="000000" w:themeColor="text1"/>
        </w:rPr>
        <w:t>5</w:t>
      </w:r>
      <w:r w:rsidRPr="006A11B9">
        <w:rPr>
          <w:color w:val="000000" w:themeColor="text1"/>
        </w:rPr>
        <w:tab/>
        <w:t>Pravno varstvo</w:t>
      </w:r>
      <w:bookmarkEnd w:id="59"/>
    </w:p>
    <w:p w14:paraId="3E31A9F8" w14:textId="77777777" w:rsidR="00B170C0" w:rsidRPr="00453625" w:rsidRDefault="00B170C0" w:rsidP="004C0B87">
      <w:pPr>
        <w:widowControl w:val="0"/>
        <w:spacing w:line="260" w:lineRule="exact"/>
        <w:jc w:val="both"/>
        <w:rPr>
          <w:rFonts w:ascii="Arial" w:hAnsi="Arial" w:cs="Arial"/>
          <w:b/>
          <w:sz w:val="20"/>
          <w:szCs w:val="20"/>
        </w:rPr>
      </w:pPr>
    </w:p>
    <w:p w14:paraId="2154D276" w14:textId="7B6200E2" w:rsidR="002C16C7" w:rsidRPr="00ED4593" w:rsidRDefault="002C16C7" w:rsidP="004C0B87">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w:t>
      </w:r>
      <w:r w:rsidR="000A63AA" w:rsidRPr="000A63AA">
        <w:rPr>
          <w:rFonts w:ascii="Arial" w:hAnsi="Arial" w:cs="Arial"/>
          <w:color w:val="000000" w:themeColor="text1"/>
          <w:sz w:val="20"/>
          <w:szCs w:val="20"/>
        </w:rPr>
        <w:t>Uradni list RS, št. 43/11, 60/11 – ZTP-D, 63/13, 90/14 – ZDU-1I, 60/17 in 72/19</w:t>
      </w:r>
      <w:r w:rsidRPr="00ED4593">
        <w:rPr>
          <w:rFonts w:ascii="Arial" w:hAnsi="Arial" w:cs="Arial"/>
          <w:color w:val="000000" w:themeColor="text1"/>
          <w:sz w:val="20"/>
          <w:szCs w:val="20"/>
        </w:rPr>
        <w:t>; v nadaljevanju ZPVPJN).</w:t>
      </w:r>
    </w:p>
    <w:p w14:paraId="4E1AC478" w14:textId="77777777" w:rsidR="002C16C7" w:rsidRPr="00ED4593" w:rsidRDefault="002C16C7" w:rsidP="004C0B87">
      <w:pPr>
        <w:widowControl w:val="0"/>
        <w:spacing w:line="260" w:lineRule="exact"/>
        <w:jc w:val="both"/>
        <w:rPr>
          <w:rFonts w:ascii="Arial" w:hAnsi="Arial" w:cs="Arial"/>
          <w:color w:val="000000" w:themeColor="text1"/>
          <w:sz w:val="20"/>
          <w:szCs w:val="20"/>
        </w:rPr>
      </w:pPr>
    </w:p>
    <w:p w14:paraId="73F013FF" w14:textId="77777777" w:rsidR="002C16C7" w:rsidRPr="00ED4593" w:rsidRDefault="002C16C7" w:rsidP="004C0B87">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7222FFE" w14:textId="77777777" w:rsidR="0069459B" w:rsidRDefault="0069459B" w:rsidP="004C0B87">
      <w:pPr>
        <w:widowControl w:val="0"/>
        <w:spacing w:line="260" w:lineRule="exact"/>
        <w:jc w:val="both"/>
        <w:rPr>
          <w:rFonts w:ascii="Arial" w:hAnsi="Arial" w:cs="Arial"/>
          <w:color w:val="000000" w:themeColor="text1"/>
          <w:sz w:val="20"/>
          <w:szCs w:val="20"/>
        </w:rPr>
      </w:pPr>
    </w:p>
    <w:p w14:paraId="05DC3AB0" w14:textId="1E7DB1FE" w:rsidR="002C16C7" w:rsidRPr="00ED4593" w:rsidRDefault="002C16C7" w:rsidP="004C0B87">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4C0B87">
      <w:pPr>
        <w:widowControl w:val="0"/>
        <w:spacing w:line="260" w:lineRule="exact"/>
        <w:jc w:val="both"/>
        <w:rPr>
          <w:rFonts w:ascii="Arial" w:hAnsi="Arial" w:cs="Arial"/>
          <w:color w:val="000000" w:themeColor="text1"/>
          <w:sz w:val="20"/>
          <w:szCs w:val="20"/>
        </w:rPr>
      </w:pPr>
    </w:p>
    <w:p w14:paraId="3D54B43D" w14:textId="77777777" w:rsidR="002C16C7" w:rsidRPr="00ED4593" w:rsidRDefault="002C16C7" w:rsidP="004C0B87">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4C0B87">
      <w:pPr>
        <w:widowControl w:val="0"/>
        <w:spacing w:line="260" w:lineRule="exact"/>
        <w:jc w:val="both"/>
        <w:rPr>
          <w:rFonts w:ascii="Arial" w:hAnsi="Arial" w:cs="Arial"/>
          <w:color w:val="000000"/>
          <w:sz w:val="20"/>
          <w:szCs w:val="20"/>
        </w:rPr>
      </w:pPr>
    </w:p>
    <w:p w14:paraId="31AAB11B" w14:textId="77777777" w:rsidR="002C16C7" w:rsidRDefault="002C16C7" w:rsidP="004C0B87">
      <w:pPr>
        <w:widowControl w:val="0"/>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4C0B87">
      <w:pPr>
        <w:widowControl w:val="0"/>
        <w:spacing w:line="260" w:lineRule="exact"/>
        <w:jc w:val="both"/>
        <w:rPr>
          <w:rFonts w:ascii="Arial" w:hAnsi="Arial" w:cs="Arial"/>
          <w:color w:val="000000"/>
          <w:sz w:val="20"/>
          <w:szCs w:val="20"/>
        </w:rPr>
      </w:pPr>
    </w:p>
    <w:p w14:paraId="0218FD17" w14:textId="77777777" w:rsidR="003131D2" w:rsidRPr="003131D2" w:rsidRDefault="003131D2" w:rsidP="004C0B87">
      <w:pPr>
        <w:widowControl w:val="0"/>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4C0B87">
      <w:pPr>
        <w:widowControl w:val="0"/>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4C0B87">
      <w:pPr>
        <w:widowControl w:val="0"/>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4C0B87">
      <w:pPr>
        <w:widowControl w:val="0"/>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4C0B87">
      <w:pPr>
        <w:widowControl w:val="0"/>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4C0B87">
      <w:pPr>
        <w:widowControl w:val="0"/>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3FA9B7E4" w:rsidR="00ED4593" w:rsidRPr="003131D2" w:rsidRDefault="00ED4593" w:rsidP="004C0B87">
      <w:pPr>
        <w:widowControl w:val="0"/>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6A11B9">
        <w:rPr>
          <w:rFonts w:ascii="Arial" w:hAnsi="Arial" w:cs="Arial"/>
          <w:color w:val="000000"/>
          <w:sz w:val="20"/>
          <w:szCs w:val="20"/>
        </w:rPr>
        <w:t>7111290-00</w:t>
      </w:r>
      <w:r w:rsidR="000A63AA">
        <w:rPr>
          <w:rFonts w:ascii="Arial" w:hAnsi="Arial" w:cs="Arial"/>
          <w:color w:val="000000"/>
          <w:sz w:val="20"/>
          <w:szCs w:val="20"/>
        </w:rPr>
        <w:t>0745</w:t>
      </w:r>
      <w:r w:rsidR="00733E2F">
        <w:rPr>
          <w:rFonts w:ascii="Arial" w:hAnsi="Arial" w:cs="Arial"/>
          <w:color w:val="000000"/>
          <w:sz w:val="20"/>
          <w:szCs w:val="20"/>
        </w:rPr>
        <w:t>2</w:t>
      </w:r>
      <w:r w:rsidR="000A63AA">
        <w:rPr>
          <w:rFonts w:ascii="Arial" w:hAnsi="Arial" w:cs="Arial"/>
          <w:color w:val="000000"/>
          <w:sz w:val="20"/>
          <w:szCs w:val="20"/>
        </w:rPr>
        <w:t>5</w:t>
      </w:r>
      <w:r w:rsidRPr="006A11B9">
        <w:rPr>
          <w:rFonts w:ascii="Arial" w:hAnsi="Arial" w:cs="Arial"/>
          <w:color w:val="000000"/>
          <w:sz w:val="20"/>
          <w:szCs w:val="20"/>
        </w:rPr>
        <w:t>. Višina takse je 4.000,00 EUR, če se zahtevek za revizijo nanaša na vsebino</w:t>
      </w:r>
      <w:r w:rsidRPr="003131D2">
        <w:rPr>
          <w:rFonts w:ascii="Arial" w:hAnsi="Arial" w:cs="Arial"/>
          <w:color w:val="000000"/>
          <w:sz w:val="20"/>
          <w:szCs w:val="20"/>
        </w:rPr>
        <w:t xml:space="preserve"> </w:t>
      </w:r>
      <w:r w:rsidRPr="003131D2">
        <w:rPr>
          <w:rFonts w:ascii="Arial" w:hAnsi="Arial" w:cs="Arial"/>
          <w:color w:val="000000"/>
          <w:sz w:val="20"/>
          <w:szCs w:val="20"/>
        </w:rPr>
        <w:lastRenderedPageBreak/>
        <w:t>objave ali razpisno dokumentacijo.</w:t>
      </w:r>
    </w:p>
    <w:p w14:paraId="15021310" w14:textId="77777777" w:rsidR="003131D2" w:rsidRPr="003131D2" w:rsidRDefault="003131D2" w:rsidP="004C0B87">
      <w:pPr>
        <w:widowControl w:val="0"/>
        <w:spacing w:line="260" w:lineRule="exact"/>
        <w:jc w:val="both"/>
        <w:rPr>
          <w:rFonts w:ascii="Arial" w:hAnsi="Arial" w:cs="Arial"/>
          <w:b/>
          <w:color w:val="000000"/>
          <w:sz w:val="20"/>
          <w:szCs w:val="20"/>
        </w:rPr>
      </w:pPr>
    </w:p>
    <w:p w14:paraId="0BA20C6E" w14:textId="77777777" w:rsidR="003131D2" w:rsidRPr="003131D2" w:rsidRDefault="003131D2" w:rsidP="004C0B87">
      <w:pPr>
        <w:widowControl w:val="0"/>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4C0B87">
      <w:pPr>
        <w:widowControl w:val="0"/>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4C0B87">
      <w:pPr>
        <w:widowControl w:val="0"/>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383A943C" w:rsidR="003131D2" w:rsidRDefault="003131D2" w:rsidP="004C0B87">
      <w:pPr>
        <w:widowControl w:val="0"/>
        <w:spacing w:line="260" w:lineRule="exact"/>
        <w:jc w:val="both"/>
        <w:rPr>
          <w:rFonts w:ascii="Arial" w:hAnsi="Arial" w:cs="Arial"/>
          <w:b/>
          <w:color w:val="000000"/>
          <w:sz w:val="20"/>
          <w:szCs w:val="20"/>
        </w:rPr>
      </w:pPr>
    </w:p>
    <w:p w14:paraId="3A55A35B" w14:textId="0268A092" w:rsidR="0080200A" w:rsidRDefault="0080200A" w:rsidP="004C0B87">
      <w:pPr>
        <w:widowControl w:val="0"/>
        <w:spacing w:line="260" w:lineRule="exact"/>
        <w:jc w:val="both"/>
        <w:rPr>
          <w:rFonts w:ascii="Arial" w:hAnsi="Arial" w:cs="Arial"/>
          <w:b/>
          <w:color w:val="000000"/>
          <w:sz w:val="20"/>
          <w:szCs w:val="20"/>
        </w:rPr>
      </w:pPr>
    </w:p>
    <w:p w14:paraId="02E4B199" w14:textId="77777777" w:rsidR="0080200A" w:rsidRPr="003131D2" w:rsidRDefault="0080200A" w:rsidP="004C0B87">
      <w:pPr>
        <w:widowControl w:val="0"/>
        <w:spacing w:line="260" w:lineRule="exact"/>
        <w:jc w:val="both"/>
        <w:rPr>
          <w:rFonts w:ascii="Arial" w:hAnsi="Arial" w:cs="Arial"/>
          <w:b/>
          <w:color w:val="000000"/>
          <w:sz w:val="20"/>
          <w:szCs w:val="20"/>
        </w:rPr>
      </w:pPr>
    </w:p>
    <w:p w14:paraId="1DBC9AE4" w14:textId="77777777" w:rsidR="002A35EC" w:rsidRPr="00453625" w:rsidRDefault="00914236" w:rsidP="004C0B87">
      <w:pPr>
        <w:widowControl w:val="0"/>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77777777" w:rsidR="002A35EC" w:rsidRPr="00314545" w:rsidRDefault="002A35EC" w:rsidP="004C0B87">
            <w:pPr>
              <w:widowControl w:val="0"/>
              <w:spacing w:line="260" w:lineRule="exact"/>
              <w:rPr>
                <w:rFonts w:ascii="Arial" w:hAnsi="Arial" w:cs="Arial"/>
                <w:sz w:val="20"/>
                <w:szCs w:val="20"/>
                <w:highlight w:val="yellow"/>
              </w:rPr>
            </w:pPr>
          </w:p>
        </w:tc>
        <w:tc>
          <w:tcPr>
            <w:tcW w:w="425" w:type="dxa"/>
          </w:tcPr>
          <w:p w14:paraId="7077A85D" w14:textId="77777777" w:rsidR="002A35EC" w:rsidRPr="00314545" w:rsidRDefault="002A35EC" w:rsidP="004C0B87">
            <w:pPr>
              <w:widowControl w:val="0"/>
              <w:spacing w:line="260" w:lineRule="exact"/>
              <w:rPr>
                <w:rFonts w:ascii="Arial" w:hAnsi="Arial" w:cs="Arial"/>
                <w:sz w:val="20"/>
                <w:szCs w:val="20"/>
              </w:rPr>
            </w:pPr>
          </w:p>
        </w:tc>
        <w:tc>
          <w:tcPr>
            <w:tcW w:w="4317" w:type="dxa"/>
          </w:tcPr>
          <w:p w14:paraId="6575FF13" w14:textId="77777777" w:rsidR="0080200A" w:rsidRPr="00773791" w:rsidRDefault="0080200A" w:rsidP="004C0B87">
            <w:pPr>
              <w:widowControl w:val="0"/>
              <w:spacing w:line="260" w:lineRule="exact"/>
              <w:rPr>
                <w:rFonts w:ascii="Arial" w:hAnsi="Arial" w:cs="Arial"/>
                <w:color w:val="000000"/>
                <w:sz w:val="20"/>
                <w:szCs w:val="20"/>
              </w:rPr>
            </w:pPr>
            <w:r w:rsidRPr="00773791">
              <w:rPr>
                <w:rFonts w:ascii="Arial" w:hAnsi="Arial" w:cs="Arial"/>
                <w:color w:val="000000"/>
                <w:sz w:val="20"/>
                <w:szCs w:val="20"/>
              </w:rPr>
              <w:t>Erik Pagon</w:t>
            </w:r>
          </w:p>
          <w:p w14:paraId="7AC773DC" w14:textId="172D1991" w:rsidR="0080200A" w:rsidRDefault="0080200A" w:rsidP="004C0B87">
            <w:pPr>
              <w:widowControl w:val="0"/>
              <w:spacing w:line="260" w:lineRule="exact"/>
              <w:rPr>
                <w:rFonts w:ascii="Arial" w:hAnsi="Arial" w:cs="Arial"/>
                <w:color w:val="000000"/>
                <w:sz w:val="20"/>
                <w:szCs w:val="20"/>
              </w:rPr>
            </w:pPr>
            <w:r>
              <w:rPr>
                <w:rFonts w:ascii="Arial" w:hAnsi="Arial" w:cs="Arial"/>
                <w:color w:val="000000"/>
                <w:sz w:val="20"/>
                <w:szCs w:val="20"/>
              </w:rPr>
              <w:t>g</w:t>
            </w:r>
            <w:r w:rsidRPr="00773791">
              <w:rPr>
                <w:rFonts w:ascii="Arial" w:hAnsi="Arial" w:cs="Arial"/>
                <w:color w:val="000000"/>
                <w:sz w:val="20"/>
                <w:szCs w:val="20"/>
              </w:rPr>
              <w:t>eneraln</w:t>
            </w:r>
            <w:r>
              <w:rPr>
                <w:rFonts w:ascii="Arial" w:hAnsi="Arial" w:cs="Arial"/>
                <w:color w:val="000000"/>
                <w:sz w:val="20"/>
                <w:szCs w:val="20"/>
              </w:rPr>
              <w:t>i</w:t>
            </w:r>
            <w:r w:rsidRPr="00773791">
              <w:rPr>
                <w:rFonts w:ascii="Arial" w:hAnsi="Arial" w:cs="Arial"/>
                <w:color w:val="000000"/>
                <w:sz w:val="20"/>
                <w:szCs w:val="20"/>
              </w:rPr>
              <w:t xml:space="preserve"> sekretar</w:t>
            </w:r>
          </w:p>
          <w:p w14:paraId="6CFB1E7D" w14:textId="5A395B72" w:rsidR="001A72A9" w:rsidRPr="00314545" w:rsidRDefault="001A72A9" w:rsidP="004C0B87">
            <w:pPr>
              <w:widowControl w:val="0"/>
              <w:spacing w:line="260" w:lineRule="exact"/>
              <w:rPr>
                <w:rFonts w:ascii="Arial" w:hAnsi="Arial" w:cs="Arial"/>
                <w:sz w:val="20"/>
                <w:szCs w:val="20"/>
              </w:rPr>
            </w:pPr>
          </w:p>
        </w:tc>
      </w:tr>
    </w:tbl>
    <w:p w14:paraId="7F76A720" w14:textId="77777777" w:rsidR="00802366" w:rsidRPr="00802366" w:rsidRDefault="00802366" w:rsidP="004C0B87">
      <w:pPr>
        <w:widowControl w:val="0"/>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9DE57" w14:textId="77777777" w:rsidR="005B3B1E" w:rsidRDefault="005B3B1E">
      <w:r>
        <w:separator/>
      </w:r>
    </w:p>
  </w:endnote>
  <w:endnote w:type="continuationSeparator" w:id="0">
    <w:p w14:paraId="6C1BFE1E" w14:textId="77777777" w:rsidR="005B3B1E" w:rsidRDefault="005B3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Republika">
    <w:altName w:val="Calibri"/>
    <w:charset w:val="EE"/>
    <w:family w:val="auto"/>
    <w:pitch w:val="variable"/>
    <w:sig w:usb0="A00000FF" w:usb1="4000205B" w:usb2="00000000" w:usb3="00000000" w:csb0="00000093"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C2EAC" w14:textId="77777777" w:rsidR="005B3B1E" w:rsidRDefault="005B3B1E"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5B3B1E" w:rsidRDefault="005B3B1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BC090" w14:textId="341F8892" w:rsidR="005B3B1E" w:rsidRPr="006222D5" w:rsidRDefault="005B3B1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15</w:t>
    </w:r>
    <w:r w:rsidRPr="006222D5">
      <w:rPr>
        <w:rFonts w:ascii="Arial" w:hAnsi="Arial" w:cs="Arial"/>
        <w:sz w:val="20"/>
        <w:szCs w:val="20"/>
      </w:rPr>
      <w:fldChar w:fldCharType="end"/>
    </w:r>
  </w:p>
  <w:p w14:paraId="5EC736FE" w14:textId="77777777" w:rsidR="005B3B1E" w:rsidRDefault="005B3B1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CD2E7" w14:textId="77777777" w:rsidR="005B3B1E" w:rsidRDefault="005B3B1E">
      <w:r>
        <w:separator/>
      </w:r>
    </w:p>
  </w:footnote>
  <w:footnote w:type="continuationSeparator" w:id="0">
    <w:p w14:paraId="35937955" w14:textId="77777777" w:rsidR="005B3B1E" w:rsidRDefault="005B3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ED0E" w14:textId="77777777" w:rsidR="005B3B1E" w:rsidRDefault="005B3B1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5B3B1E" w:rsidRDefault="005B3B1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62A03"/>
    <w:multiLevelType w:val="hybridMultilevel"/>
    <w:tmpl w:val="E8245B66"/>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70E23"/>
    <w:multiLevelType w:val="hybridMultilevel"/>
    <w:tmpl w:val="2E84ED2E"/>
    <w:lvl w:ilvl="0" w:tplc="BCF0D5EA">
      <w:start w:val="7"/>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 w15:restartNumberingAfterBreak="0">
    <w:nsid w:val="04880AAB"/>
    <w:multiLevelType w:val="hybridMultilevel"/>
    <w:tmpl w:val="BEFEC296"/>
    <w:lvl w:ilvl="0" w:tplc="BCF0D5EA">
      <w:start w:val="7"/>
      <w:numFmt w:val="bullet"/>
      <w:lvlText w:val="-"/>
      <w:lvlJc w:val="left"/>
      <w:pPr>
        <w:ind w:left="720" w:hanging="360"/>
      </w:pPr>
      <w:rPr>
        <w:rFonts w:ascii="Arial" w:eastAsia="Times New Roman" w:hAnsi="Arial" w:cs="Arial" w:hint="default"/>
      </w:rPr>
    </w:lvl>
    <w:lvl w:ilvl="1" w:tplc="092053B4">
      <w:start w:val="3"/>
      <w:numFmt w:val="bullet"/>
      <w:lvlText w:val="-"/>
      <w:lvlJc w:val="left"/>
      <w:pPr>
        <w:ind w:left="1440" w:hanging="360"/>
      </w:pPr>
      <w:rPr>
        <w:rFonts w:ascii="Arial" w:eastAsia="Times New Roman" w:hAnsi="Arial" w:cs="Arial"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5"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62C389B"/>
    <w:multiLevelType w:val="hybridMultilevel"/>
    <w:tmpl w:val="1E46BBD8"/>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6E13D34"/>
    <w:multiLevelType w:val="hybridMultilevel"/>
    <w:tmpl w:val="00AC2AF6"/>
    <w:lvl w:ilvl="0" w:tplc="85EC1E0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4"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99A6B22"/>
    <w:multiLevelType w:val="hybridMultilevel"/>
    <w:tmpl w:val="A12812CC"/>
    <w:lvl w:ilvl="0" w:tplc="5ADC0C2A">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6"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2D20DF0"/>
    <w:multiLevelType w:val="hybridMultilevel"/>
    <w:tmpl w:val="3F308620"/>
    <w:lvl w:ilvl="0" w:tplc="5EE6FE2A">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7716238"/>
    <w:multiLevelType w:val="hybridMultilevel"/>
    <w:tmpl w:val="A6849F6C"/>
    <w:lvl w:ilvl="0" w:tplc="CC2892D2">
      <w:start w:val="23"/>
      <w:numFmt w:val="bullet"/>
      <w:lvlText w:val="-"/>
      <w:lvlJc w:val="left"/>
      <w:pPr>
        <w:tabs>
          <w:tab w:val="num" w:pos="360"/>
        </w:tabs>
        <w:ind w:left="360" w:hanging="360"/>
      </w:pPr>
      <w:rPr>
        <w:rFonts w:ascii="Arial (W1)" w:eastAsia="Republika" w:hAnsi="Arial (W1)"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0EF07CB"/>
    <w:multiLevelType w:val="hybridMultilevel"/>
    <w:tmpl w:val="7110E86C"/>
    <w:lvl w:ilvl="0" w:tplc="5ADC0C2A">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4" w15:restartNumberingAfterBreak="0">
    <w:nsid w:val="63B44BCE"/>
    <w:multiLevelType w:val="hybridMultilevel"/>
    <w:tmpl w:val="BD76E8E6"/>
    <w:lvl w:ilvl="0" w:tplc="04240001">
      <w:start w:val="1"/>
      <w:numFmt w:val="bullet"/>
      <w:lvlText w:val=""/>
      <w:lvlJc w:val="left"/>
      <w:pPr>
        <w:ind w:left="1428" w:hanging="360"/>
      </w:pPr>
      <w:rPr>
        <w:rFonts w:ascii="Symbol" w:hAnsi="Symbol" w:hint="default"/>
      </w:rPr>
    </w:lvl>
    <w:lvl w:ilvl="1" w:tplc="34421F4A">
      <w:start w:val="3"/>
      <w:numFmt w:val="bullet"/>
      <w:lvlText w:val="-"/>
      <w:lvlJc w:val="left"/>
      <w:pPr>
        <w:ind w:left="2148" w:hanging="360"/>
      </w:pPr>
      <w:rPr>
        <w:rFonts w:ascii="Arial" w:eastAsia="Times New Roman" w:hAnsi="Arial" w:cs="Arial"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5" w15:restartNumberingAfterBreak="0">
    <w:nsid w:val="64E73EF3"/>
    <w:multiLevelType w:val="hybridMultilevel"/>
    <w:tmpl w:val="4F68A36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A1C078B"/>
    <w:multiLevelType w:val="hybridMultilevel"/>
    <w:tmpl w:val="411AF246"/>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C25240B"/>
    <w:multiLevelType w:val="hybridMultilevel"/>
    <w:tmpl w:val="7DC2E770"/>
    <w:lvl w:ilvl="0" w:tplc="5ADC0C2A">
      <w:start w:val="1"/>
      <w:numFmt w:val="bullet"/>
      <w:lvlText w:val=""/>
      <w:lvlJc w:val="left"/>
      <w:pPr>
        <w:ind w:left="1211" w:hanging="360"/>
      </w:pPr>
      <w:rPr>
        <w:rFonts w:ascii="Symbol" w:hAnsi="Symbo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9"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0" w15:restartNumberingAfterBreak="0">
    <w:nsid w:val="76724F1A"/>
    <w:multiLevelType w:val="hybridMultilevel"/>
    <w:tmpl w:val="D6CA9D7E"/>
    <w:lvl w:ilvl="0" w:tplc="76E6B85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7D6A70"/>
    <w:multiLevelType w:val="hybridMultilevel"/>
    <w:tmpl w:val="1E46BBD8"/>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32" w15:restartNumberingAfterBreak="0">
    <w:nsid w:val="77972714"/>
    <w:multiLevelType w:val="hybridMultilevel"/>
    <w:tmpl w:val="6E2602A4"/>
    <w:lvl w:ilvl="0" w:tplc="FFFFFFFF">
      <w:numFmt w:val="bullet"/>
      <w:lvlText w:val="-"/>
      <w:lvlJc w:val="left"/>
      <w:pPr>
        <w:tabs>
          <w:tab w:val="num" w:pos="720"/>
        </w:tabs>
        <w:ind w:left="720" w:hanging="360"/>
      </w:pPr>
      <w:rPr>
        <w:rFonts w:hint="default"/>
      </w:rPr>
    </w:lvl>
    <w:lvl w:ilvl="1" w:tplc="7250CB96">
      <w:start w:val="430"/>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905692"/>
    <w:multiLevelType w:val="hybridMultilevel"/>
    <w:tmpl w:val="35D0D7A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51680106">
    <w:abstractNumId w:val="8"/>
  </w:num>
  <w:num w:numId="2" w16cid:durableId="915284191">
    <w:abstractNumId w:val="12"/>
  </w:num>
  <w:num w:numId="3" w16cid:durableId="1952007490">
    <w:abstractNumId w:val="20"/>
  </w:num>
  <w:num w:numId="4" w16cid:durableId="2106924782">
    <w:abstractNumId w:val="16"/>
  </w:num>
  <w:num w:numId="5" w16cid:durableId="436024413">
    <w:abstractNumId w:val="6"/>
  </w:num>
  <w:num w:numId="6" w16cid:durableId="754397347">
    <w:abstractNumId w:val="3"/>
  </w:num>
  <w:num w:numId="7" w16cid:durableId="1362243733">
    <w:abstractNumId w:val="18"/>
  </w:num>
  <w:num w:numId="8" w16cid:durableId="1889606448">
    <w:abstractNumId w:val="27"/>
  </w:num>
  <w:num w:numId="9" w16cid:durableId="341132387">
    <w:abstractNumId w:val="9"/>
  </w:num>
  <w:num w:numId="10" w16cid:durableId="1628779521">
    <w:abstractNumId w:val="10"/>
    <w:lvlOverride w:ilvl="0">
      <w:startOverride w:val="1"/>
    </w:lvlOverride>
    <w:lvlOverride w:ilvl="1">
      <w:startOverride w:val="1"/>
    </w:lvlOverride>
    <w:lvlOverride w:ilvl="2">
      <w:startOverride w:val="1"/>
    </w:lvlOverride>
    <w:lvlOverride w:ilvl="3">
      <w:startOverride w:val="1"/>
    </w:lvlOverride>
  </w:num>
  <w:num w:numId="11" w16cid:durableId="2015037036">
    <w:abstractNumId w:val="19"/>
  </w:num>
  <w:num w:numId="12" w16cid:durableId="721292848">
    <w:abstractNumId w:val="5"/>
  </w:num>
  <w:num w:numId="13" w16cid:durableId="1254313329">
    <w:abstractNumId w:val="17"/>
  </w:num>
  <w:num w:numId="14" w16cid:durableId="658465098">
    <w:abstractNumId w:val="14"/>
  </w:num>
  <w:num w:numId="15" w16cid:durableId="389502416">
    <w:abstractNumId w:val="4"/>
  </w:num>
  <w:num w:numId="16" w16cid:durableId="574512878">
    <w:abstractNumId w:val="26"/>
  </w:num>
  <w:num w:numId="17" w16cid:durableId="1816607457">
    <w:abstractNumId w:val="23"/>
  </w:num>
  <w:num w:numId="18" w16cid:durableId="1235047527">
    <w:abstractNumId w:val="15"/>
  </w:num>
  <w:num w:numId="19" w16cid:durableId="1662659943">
    <w:abstractNumId w:val="28"/>
  </w:num>
  <w:num w:numId="20" w16cid:durableId="2052727470">
    <w:abstractNumId w:val="13"/>
  </w:num>
  <w:num w:numId="21" w16cid:durableId="369840222">
    <w:abstractNumId w:val="32"/>
  </w:num>
  <w:num w:numId="22" w16cid:durableId="2068675113">
    <w:abstractNumId w:val="21"/>
  </w:num>
  <w:num w:numId="23" w16cid:durableId="1396663654">
    <w:abstractNumId w:val="0"/>
  </w:num>
  <w:num w:numId="24" w16cid:durableId="1806464555">
    <w:abstractNumId w:val="22"/>
  </w:num>
  <w:num w:numId="25" w16cid:durableId="312563998">
    <w:abstractNumId w:val="31"/>
  </w:num>
  <w:num w:numId="26" w16cid:durableId="2011521521">
    <w:abstractNumId w:val="11"/>
  </w:num>
  <w:num w:numId="27" w16cid:durableId="563948431">
    <w:abstractNumId w:val="7"/>
  </w:num>
  <w:num w:numId="28" w16cid:durableId="1694651810">
    <w:abstractNumId w:val="1"/>
  </w:num>
  <w:num w:numId="29" w16cid:durableId="637493106">
    <w:abstractNumId w:val="24"/>
  </w:num>
  <w:num w:numId="30" w16cid:durableId="1663318668">
    <w:abstractNumId w:val="33"/>
  </w:num>
  <w:num w:numId="31" w16cid:durableId="1010913278">
    <w:abstractNumId w:val="25"/>
  </w:num>
  <w:num w:numId="32" w16cid:durableId="1212957698">
    <w:abstractNumId w:val="29"/>
  </w:num>
  <w:num w:numId="33" w16cid:durableId="284897117">
    <w:abstractNumId w:val="2"/>
  </w:num>
  <w:num w:numId="34" w16cid:durableId="922567842">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9AB"/>
    <w:rsid w:val="000020DB"/>
    <w:rsid w:val="00002382"/>
    <w:rsid w:val="00003D3E"/>
    <w:rsid w:val="00005EB6"/>
    <w:rsid w:val="00006320"/>
    <w:rsid w:val="0000672D"/>
    <w:rsid w:val="000067D2"/>
    <w:rsid w:val="0000704E"/>
    <w:rsid w:val="00007FEB"/>
    <w:rsid w:val="0001282C"/>
    <w:rsid w:val="00012EA9"/>
    <w:rsid w:val="00013089"/>
    <w:rsid w:val="00014296"/>
    <w:rsid w:val="00014DE4"/>
    <w:rsid w:val="0001541D"/>
    <w:rsid w:val="00016AF9"/>
    <w:rsid w:val="00022D23"/>
    <w:rsid w:val="00022DEC"/>
    <w:rsid w:val="00023D12"/>
    <w:rsid w:val="00025DFD"/>
    <w:rsid w:val="000266DE"/>
    <w:rsid w:val="00026EC1"/>
    <w:rsid w:val="00027537"/>
    <w:rsid w:val="00030466"/>
    <w:rsid w:val="000333F0"/>
    <w:rsid w:val="00035DF3"/>
    <w:rsid w:val="00040CB1"/>
    <w:rsid w:val="0004124B"/>
    <w:rsid w:val="00042524"/>
    <w:rsid w:val="00043F7B"/>
    <w:rsid w:val="00044350"/>
    <w:rsid w:val="00046815"/>
    <w:rsid w:val="0005144A"/>
    <w:rsid w:val="00051477"/>
    <w:rsid w:val="00051D0B"/>
    <w:rsid w:val="000539C0"/>
    <w:rsid w:val="0005451E"/>
    <w:rsid w:val="00054607"/>
    <w:rsid w:val="0005498E"/>
    <w:rsid w:val="000551C9"/>
    <w:rsid w:val="00056EF2"/>
    <w:rsid w:val="0005753C"/>
    <w:rsid w:val="00061879"/>
    <w:rsid w:val="00061A85"/>
    <w:rsid w:val="00065B89"/>
    <w:rsid w:val="00066512"/>
    <w:rsid w:val="000666B0"/>
    <w:rsid w:val="00067AA5"/>
    <w:rsid w:val="000728EB"/>
    <w:rsid w:val="00072E73"/>
    <w:rsid w:val="00073275"/>
    <w:rsid w:val="0007365C"/>
    <w:rsid w:val="00073694"/>
    <w:rsid w:val="00073787"/>
    <w:rsid w:val="000738F9"/>
    <w:rsid w:val="00074624"/>
    <w:rsid w:val="0007739E"/>
    <w:rsid w:val="000777D7"/>
    <w:rsid w:val="00077FD0"/>
    <w:rsid w:val="000807E9"/>
    <w:rsid w:val="00080C81"/>
    <w:rsid w:val="000815A7"/>
    <w:rsid w:val="00081685"/>
    <w:rsid w:val="00081A6B"/>
    <w:rsid w:val="00081AB6"/>
    <w:rsid w:val="00082C2C"/>
    <w:rsid w:val="000837C5"/>
    <w:rsid w:val="000838DA"/>
    <w:rsid w:val="00083A87"/>
    <w:rsid w:val="000856F5"/>
    <w:rsid w:val="000872DA"/>
    <w:rsid w:val="0009037E"/>
    <w:rsid w:val="00090B18"/>
    <w:rsid w:val="0009142A"/>
    <w:rsid w:val="00091A9F"/>
    <w:rsid w:val="00091DC0"/>
    <w:rsid w:val="00093CC3"/>
    <w:rsid w:val="0009546E"/>
    <w:rsid w:val="0009682F"/>
    <w:rsid w:val="00097152"/>
    <w:rsid w:val="000A4213"/>
    <w:rsid w:val="000A63AA"/>
    <w:rsid w:val="000A74CE"/>
    <w:rsid w:val="000A76BE"/>
    <w:rsid w:val="000B08FE"/>
    <w:rsid w:val="000B0B54"/>
    <w:rsid w:val="000B15B1"/>
    <w:rsid w:val="000B1C90"/>
    <w:rsid w:val="000B219D"/>
    <w:rsid w:val="000B257B"/>
    <w:rsid w:val="000B3466"/>
    <w:rsid w:val="000B48A1"/>
    <w:rsid w:val="000B4FE8"/>
    <w:rsid w:val="000B6AA6"/>
    <w:rsid w:val="000B6B24"/>
    <w:rsid w:val="000B6EA3"/>
    <w:rsid w:val="000B78B5"/>
    <w:rsid w:val="000B7FDE"/>
    <w:rsid w:val="000C016F"/>
    <w:rsid w:val="000C17E5"/>
    <w:rsid w:val="000C2632"/>
    <w:rsid w:val="000C4360"/>
    <w:rsid w:val="000C4470"/>
    <w:rsid w:val="000C51C0"/>
    <w:rsid w:val="000C62B6"/>
    <w:rsid w:val="000C696C"/>
    <w:rsid w:val="000C7140"/>
    <w:rsid w:val="000C7156"/>
    <w:rsid w:val="000C7389"/>
    <w:rsid w:val="000C78B3"/>
    <w:rsid w:val="000C7EA6"/>
    <w:rsid w:val="000D0C3F"/>
    <w:rsid w:val="000D1D22"/>
    <w:rsid w:val="000D1FDA"/>
    <w:rsid w:val="000D2D2D"/>
    <w:rsid w:val="000D375E"/>
    <w:rsid w:val="000D3817"/>
    <w:rsid w:val="000D4142"/>
    <w:rsid w:val="000D4254"/>
    <w:rsid w:val="000D50B1"/>
    <w:rsid w:val="000D583A"/>
    <w:rsid w:val="000D5A0A"/>
    <w:rsid w:val="000D5BD4"/>
    <w:rsid w:val="000D6492"/>
    <w:rsid w:val="000D66C0"/>
    <w:rsid w:val="000E0432"/>
    <w:rsid w:val="000E08C0"/>
    <w:rsid w:val="000E0953"/>
    <w:rsid w:val="000E169D"/>
    <w:rsid w:val="000E214D"/>
    <w:rsid w:val="000E25F5"/>
    <w:rsid w:val="000E6CDB"/>
    <w:rsid w:val="000E7E30"/>
    <w:rsid w:val="000F0C1F"/>
    <w:rsid w:val="000F18A6"/>
    <w:rsid w:val="000F3B32"/>
    <w:rsid w:val="000F3B5A"/>
    <w:rsid w:val="000F4413"/>
    <w:rsid w:val="000F584F"/>
    <w:rsid w:val="000F70A1"/>
    <w:rsid w:val="001003C0"/>
    <w:rsid w:val="00102F87"/>
    <w:rsid w:val="00104D12"/>
    <w:rsid w:val="0010528F"/>
    <w:rsid w:val="001054F0"/>
    <w:rsid w:val="00106BCF"/>
    <w:rsid w:val="00111B55"/>
    <w:rsid w:val="00111CE5"/>
    <w:rsid w:val="0011298E"/>
    <w:rsid w:val="00113197"/>
    <w:rsid w:val="0011369C"/>
    <w:rsid w:val="00114A51"/>
    <w:rsid w:val="00115012"/>
    <w:rsid w:val="00115667"/>
    <w:rsid w:val="0011600D"/>
    <w:rsid w:val="00116B8E"/>
    <w:rsid w:val="0012175F"/>
    <w:rsid w:val="00122E80"/>
    <w:rsid w:val="001234C6"/>
    <w:rsid w:val="0012448E"/>
    <w:rsid w:val="00125467"/>
    <w:rsid w:val="00126BB0"/>
    <w:rsid w:val="00127C09"/>
    <w:rsid w:val="001309C4"/>
    <w:rsid w:val="00130DCE"/>
    <w:rsid w:val="0013120D"/>
    <w:rsid w:val="001321E9"/>
    <w:rsid w:val="00132795"/>
    <w:rsid w:val="00133258"/>
    <w:rsid w:val="00135366"/>
    <w:rsid w:val="00135A28"/>
    <w:rsid w:val="0013688B"/>
    <w:rsid w:val="00137B10"/>
    <w:rsid w:val="0014093A"/>
    <w:rsid w:val="00141245"/>
    <w:rsid w:val="00142602"/>
    <w:rsid w:val="00143D88"/>
    <w:rsid w:val="0014484F"/>
    <w:rsid w:val="00145E9F"/>
    <w:rsid w:val="001460CC"/>
    <w:rsid w:val="001477EC"/>
    <w:rsid w:val="00147A3A"/>
    <w:rsid w:val="001508BE"/>
    <w:rsid w:val="00150E33"/>
    <w:rsid w:val="00152B45"/>
    <w:rsid w:val="00152C47"/>
    <w:rsid w:val="00153374"/>
    <w:rsid w:val="00154B7A"/>
    <w:rsid w:val="00157310"/>
    <w:rsid w:val="00160160"/>
    <w:rsid w:val="00160B58"/>
    <w:rsid w:val="00162B0A"/>
    <w:rsid w:val="00163971"/>
    <w:rsid w:val="00163FAA"/>
    <w:rsid w:val="00164BEB"/>
    <w:rsid w:val="00164FFE"/>
    <w:rsid w:val="00165E37"/>
    <w:rsid w:val="00171ED1"/>
    <w:rsid w:val="001724F3"/>
    <w:rsid w:val="001726DE"/>
    <w:rsid w:val="00172A33"/>
    <w:rsid w:val="00173830"/>
    <w:rsid w:val="00173AE7"/>
    <w:rsid w:val="00173DAF"/>
    <w:rsid w:val="00173EAB"/>
    <w:rsid w:val="001746D6"/>
    <w:rsid w:val="00175D0E"/>
    <w:rsid w:val="00176093"/>
    <w:rsid w:val="00176775"/>
    <w:rsid w:val="00176F5E"/>
    <w:rsid w:val="00180C88"/>
    <w:rsid w:val="00181FA0"/>
    <w:rsid w:val="0018431F"/>
    <w:rsid w:val="00184ACF"/>
    <w:rsid w:val="001850B3"/>
    <w:rsid w:val="00185BCC"/>
    <w:rsid w:val="00187BAF"/>
    <w:rsid w:val="0019065A"/>
    <w:rsid w:val="0019163F"/>
    <w:rsid w:val="00191735"/>
    <w:rsid w:val="00191774"/>
    <w:rsid w:val="00191C18"/>
    <w:rsid w:val="00192EC5"/>
    <w:rsid w:val="00192FCD"/>
    <w:rsid w:val="00193202"/>
    <w:rsid w:val="0019362A"/>
    <w:rsid w:val="001936C6"/>
    <w:rsid w:val="00193C15"/>
    <w:rsid w:val="001A0882"/>
    <w:rsid w:val="001A15C4"/>
    <w:rsid w:val="001A40F6"/>
    <w:rsid w:val="001A505F"/>
    <w:rsid w:val="001A5611"/>
    <w:rsid w:val="001A6A9B"/>
    <w:rsid w:val="001A72A9"/>
    <w:rsid w:val="001B147D"/>
    <w:rsid w:val="001B1F00"/>
    <w:rsid w:val="001B4F49"/>
    <w:rsid w:val="001B6365"/>
    <w:rsid w:val="001B76EA"/>
    <w:rsid w:val="001B7B4E"/>
    <w:rsid w:val="001C0A6F"/>
    <w:rsid w:val="001C1059"/>
    <w:rsid w:val="001C1A26"/>
    <w:rsid w:val="001C2EEE"/>
    <w:rsid w:val="001C4286"/>
    <w:rsid w:val="001C4459"/>
    <w:rsid w:val="001C4731"/>
    <w:rsid w:val="001C5904"/>
    <w:rsid w:val="001C5B82"/>
    <w:rsid w:val="001C6CEA"/>
    <w:rsid w:val="001C6D6C"/>
    <w:rsid w:val="001C7341"/>
    <w:rsid w:val="001D1EF0"/>
    <w:rsid w:val="001D389A"/>
    <w:rsid w:val="001D3BE4"/>
    <w:rsid w:val="001D52D7"/>
    <w:rsid w:val="001D5DFE"/>
    <w:rsid w:val="001D718B"/>
    <w:rsid w:val="001D7C94"/>
    <w:rsid w:val="001E0765"/>
    <w:rsid w:val="001E0F21"/>
    <w:rsid w:val="001E38C7"/>
    <w:rsid w:val="001E4E6C"/>
    <w:rsid w:val="001E6544"/>
    <w:rsid w:val="001E78F1"/>
    <w:rsid w:val="001E7E3A"/>
    <w:rsid w:val="001F1506"/>
    <w:rsid w:val="001F15D5"/>
    <w:rsid w:val="001F212A"/>
    <w:rsid w:val="001F221C"/>
    <w:rsid w:val="001F3E7B"/>
    <w:rsid w:val="001F4860"/>
    <w:rsid w:val="001F6D71"/>
    <w:rsid w:val="00200260"/>
    <w:rsid w:val="00203674"/>
    <w:rsid w:val="0020424F"/>
    <w:rsid w:val="002043DD"/>
    <w:rsid w:val="00204726"/>
    <w:rsid w:val="00206933"/>
    <w:rsid w:val="002074BC"/>
    <w:rsid w:val="002079AD"/>
    <w:rsid w:val="00211CC5"/>
    <w:rsid w:val="00212C31"/>
    <w:rsid w:val="002130E1"/>
    <w:rsid w:val="0021370A"/>
    <w:rsid w:val="00213923"/>
    <w:rsid w:val="00213FDD"/>
    <w:rsid w:val="00215561"/>
    <w:rsid w:val="00215EBC"/>
    <w:rsid w:val="002164D2"/>
    <w:rsid w:val="0021746E"/>
    <w:rsid w:val="00220C22"/>
    <w:rsid w:val="00221C27"/>
    <w:rsid w:val="00221D21"/>
    <w:rsid w:val="00224E03"/>
    <w:rsid w:val="00227C5A"/>
    <w:rsid w:val="00230C30"/>
    <w:rsid w:val="00231248"/>
    <w:rsid w:val="00236C1A"/>
    <w:rsid w:val="00237362"/>
    <w:rsid w:val="0023749F"/>
    <w:rsid w:val="002407C6"/>
    <w:rsid w:val="00240E58"/>
    <w:rsid w:val="00240EB6"/>
    <w:rsid w:val="00242CFF"/>
    <w:rsid w:val="0024439C"/>
    <w:rsid w:val="00245618"/>
    <w:rsid w:val="00247AB4"/>
    <w:rsid w:val="00247C1F"/>
    <w:rsid w:val="00250DC5"/>
    <w:rsid w:val="00250DD4"/>
    <w:rsid w:val="00250FA2"/>
    <w:rsid w:val="00252685"/>
    <w:rsid w:val="0025293E"/>
    <w:rsid w:val="002530A1"/>
    <w:rsid w:val="002552F6"/>
    <w:rsid w:val="0025674A"/>
    <w:rsid w:val="002568FF"/>
    <w:rsid w:val="00256A64"/>
    <w:rsid w:val="002573E0"/>
    <w:rsid w:val="00260200"/>
    <w:rsid w:val="00261B07"/>
    <w:rsid w:val="0026218B"/>
    <w:rsid w:val="00262DDF"/>
    <w:rsid w:val="00262ED7"/>
    <w:rsid w:val="002637A9"/>
    <w:rsid w:val="00263930"/>
    <w:rsid w:val="00263B05"/>
    <w:rsid w:val="00264B03"/>
    <w:rsid w:val="00265BAA"/>
    <w:rsid w:val="0026774F"/>
    <w:rsid w:val="00267772"/>
    <w:rsid w:val="002701C1"/>
    <w:rsid w:val="00271421"/>
    <w:rsid w:val="0027151F"/>
    <w:rsid w:val="002723BC"/>
    <w:rsid w:val="00273337"/>
    <w:rsid w:val="002734BD"/>
    <w:rsid w:val="002747E2"/>
    <w:rsid w:val="00274867"/>
    <w:rsid w:val="00274887"/>
    <w:rsid w:val="0027581D"/>
    <w:rsid w:val="002766C4"/>
    <w:rsid w:val="002771FA"/>
    <w:rsid w:val="00277254"/>
    <w:rsid w:val="002774B8"/>
    <w:rsid w:val="00277FE6"/>
    <w:rsid w:val="002803C2"/>
    <w:rsid w:val="00280777"/>
    <w:rsid w:val="002808ED"/>
    <w:rsid w:val="002813BA"/>
    <w:rsid w:val="002826BA"/>
    <w:rsid w:val="00286792"/>
    <w:rsid w:val="00286AEF"/>
    <w:rsid w:val="0028764C"/>
    <w:rsid w:val="0029119B"/>
    <w:rsid w:val="00291769"/>
    <w:rsid w:val="00292199"/>
    <w:rsid w:val="00293547"/>
    <w:rsid w:val="00293A0D"/>
    <w:rsid w:val="00293A90"/>
    <w:rsid w:val="0029453D"/>
    <w:rsid w:val="00296AA5"/>
    <w:rsid w:val="002978B2"/>
    <w:rsid w:val="002A0908"/>
    <w:rsid w:val="002A0968"/>
    <w:rsid w:val="002A11A4"/>
    <w:rsid w:val="002A1521"/>
    <w:rsid w:val="002A1B00"/>
    <w:rsid w:val="002A1DB2"/>
    <w:rsid w:val="002A23A0"/>
    <w:rsid w:val="002A34E8"/>
    <w:rsid w:val="002A35EC"/>
    <w:rsid w:val="002A3627"/>
    <w:rsid w:val="002A4534"/>
    <w:rsid w:val="002A4A73"/>
    <w:rsid w:val="002A50F4"/>
    <w:rsid w:val="002B1298"/>
    <w:rsid w:val="002B2F6F"/>
    <w:rsid w:val="002B376C"/>
    <w:rsid w:val="002B3CB3"/>
    <w:rsid w:val="002B4251"/>
    <w:rsid w:val="002B50EF"/>
    <w:rsid w:val="002B587B"/>
    <w:rsid w:val="002B5BD7"/>
    <w:rsid w:val="002B6940"/>
    <w:rsid w:val="002B7672"/>
    <w:rsid w:val="002C0A7E"/>
    <w:rsid w:val="002C16C7"/>
    <w:rsid w:val="002C1B00"/>
    <w:rsid w:val="002C4161"/>
    <w:rsid w:val="002C4359"/>
    <w:rsid w:val="002C4538"/>
    <w:rsid w:val="002C5A1F"/>
    <w:rsid w:val="002C797A"/>
    <w:rsid w:val="002C7F87"/>
    <w:rsid w:val="002D1C52"/>
    <w:rsid w:val="002D1D44"/>
    <w:rsid w:val="002D2E47"/>
    <w:rsid w:val="002D4608"/>
    <w:rsid w:val="002D58EC"/>
    <w:rsid w:val="002D5B08"/>
    <w:rsid w:val="002D62E8"/>
    <w:rsid w:val="002D6D1E"/>
    <w:rsid w:val="002D7261"/>
    <w:rsid w:val="002D74DC"/>
    <w:rsid w:val="002D760E"/>
    <w:rsid w:val="002E0858"/>
    <w:rsid w:val="002E0A77"/>
    <w:rsid w:val="002E0CA9"/>
    <w:rsid w:val="002E1CE8"/>
    <w:rsid w:val="002E1D87"/>
    <w:rsid w:val="002E2653"/>
    <w:rsid w:val="002E3097"/>
    <w:rsid w:val="002E36F6"/>
    <w:rsid w:val="002E60A3"/>
    <w:rsid w:val="002E6EC1"/>
    <w:rsid w:val="002F1B4D"/>
    <w:rsid w:val="002F241E"/>
    <w:rsid w:val="002F2527"/>
    <w:rsid w:val="002F2F96"/>
    <w:rsid w:val="002F503C"/>
    <w:rsid w:val="002F54A6"/>
    <w:rsid w:val="003006A8"/>
    <w:rsid w:val="0030267F"/>
    <w:rsid w:val="00303DE0"/>
    <w:rsid w:val="003044F3"/>
    <w:rsid w:val="00305C9C"/>
    <w:rsid w:val="00306180"/>
    <w:rsid w:val="003065A1"/>
    <w:rsid w:val="00307087"/>
    <w:rsid w:val="00307C5D"/>
    <w:rsid w:val="00310564"/>
    <w:rsid w:val="0031137C"/>
    <w:rsid w:val="003118DA"/>
    <w:rsid w:val="00311BB8"/>
    <w:rsid w:val="00311D9F"/>
    <w:rsid w:val="003131D2"/>
    <w:rsid w:val="00313488"/>
    <w:rsid w:val="003138E9"/>
    <w:rsid w:val="00315983"/>
    <w:rsid w:val="00315AAD"/>
    <w:rsid w:val="00321FC7"/>
    <w:rsid w:val="00324431"/>
    <w:rsid w:val="003254FE"/>
    <w:rsid w:val="00325737"/>
    <w:rsid w:val="00325F26"/>
    <w:rsid w:val="00330C7F"/>
    <w:rsid w:val="00332EFA"/>
    <w:rsid w:val="003331AC"/>
    <w:rsid w:val="0033355F"/>
    <w:rsid w:val="003340C6"/>
    <w:rsid w:val="00334834"/>
    <w:rsid w:val="00334B87"/>
    <w:rsid w:val="00335E8B"/>
    <w:rsid w:val="00335F7C"/>
    <w:rsid w:val="00337151"/>
    <w:rsid w:val="00337831"/>
    <w:rsid w:val="0034023E"/>
    <w:rsid w:val="0034118C"/>
    <w:rsid w:val="0034182E"/>
    <w:rsid w:val="003429F2"/>
    <w:rsid w:val="00343011"/>
    <w:rsid w:val="00343485"/>
    <w:rsid w:val="003440B4"/>
    <w:rsid w:val="00344614"/>
    <w:rsid w:val="00345928"/>
    <w:rsid w:val="00347193"/>
    <w:rsid w:val="00347A7F"/>
    <w:rsid w:val="00351FAB"/>
    <w:rsid w:val="00353515"/>
    <w:rsid w:val="00353668"/>
    <w:rsid w:val="00353CD1"/>
    <w:rsid w:val="00354295"/>
    <w:rsid w:val="0035445C"/>
    <w:rsid w:val="003544A5"/>
    <w:rsid w:val="003576F2"/>
    <w:rsid w:val="00357E47"/>
    <w:rsid w:val="00360F6E"/>
    <w:rsid w:val="00362D47"/>
    <w:rsid w:val="00362E82"/>
    <w:rsid w:val="0036304C"/>
    <w:rsid w:val="00363169"/>
    <w:rsid w:val="003639BC"/>
    <w:rsid w:val="00363A91"/>
    <w:rsid w:val="00363FC2"/>
    <w:rsid w:val="00364D2A"/>
    <w:rsid w:val="00365B5A"/>
    <w:rsid w:val="00366428"/>
    <w:rsid w:val="00366BAD"/>
    <w:rsid w:val="003674C2"/>
    <w:rsid w:val="00371329"/>
    <w:rsid w:val="003718D4"/>
    <w:rsid w:val="003721DE"/>
    <w:rsid w:val="00373643"/>
    <w:rsid w:val="00375508"/>
    <w:rsid w:val="00375875"/>
    <w:rsid w:val="00375D2A"/>
    <w:rsid w:val="00380198"/>
    <w:rsid w:val="00381600"/>
    <w:rsid w:val="00381FBA"/>
    <w:rsid w:val="0038260C"/>
    <w:rsid w:val="00382697"/>
    <w:rsid w:val="00383116"/>
    <w:rsid w:val="003836DF"/>
    <w:rsid w:val="003838C7"/>
    <w:rsid w:val="00383E1E"/>
    <w:rsid w:val="003846BD"/>
    <w:rsid w:val="0038589D"/>
    <w:rsid w:val="0038680B"/>
    <w:rsid w:val="0039013D"/>
    <w:rsid w:val="00390B3F"/>
    <w:rsid w:val="003918B2"/>
    <w:rsid w:val="00392072"/>
    <w:rsid w:val="0039213F"/>
    <w:rsid w:val="00392AF6"/>
    <w:rsid w:val="003935E7"/>
    <w:rsid w:val="00395592"/>
    <w:rsid w:val="00396367"/>
    <w:rsid w:val="003A0298"/>
    <w:rsid w:val="003A0E20"/>
    <w:rsid w:val="003A14D0"/>
    <w:rsid w:val="003A1EEB"/>
    <w:rsid w:val="003A30AC"/>
    <w:rsid w:val="003A3712"/>
    <w:rsid w:val="003A3FC1"/>
    <w:rsid w:val="003A49A4"/>
    <w:rsid w:val="003A5C56"/>
    <w:rsid w:val="003A774D"/>
    <w:rsid w:val="003B028B"/>
    <w:rsid w:val="003B0625"/>
    <w:rsid w:val="003B1096"/>
    <w:rsid w:val="003B1281"/>
    <w:rsid w:val="003B2031"/>
    <w:rsid w:val="003B311E"/>
    <w:rsid w:val="003B5301"/>
    <w:rsid w:val="003B6706"/>
    <w:rsid w:val="003B6D65"/>
    <w:rsid w:val="003B7C6F"/>
    <w:rsid w:val="003C09F9"/>
    <w:rsid w:val="003C237F"/>
    <w:rsid w:val="003C5DA9"/>
    <w:rsid w:val="003C62C4"/>
    <w:rsid w:val="003C6C31"/>
    <w:rsid w:val="003C7BA3"/>
    <w:rsid w:val="003D0461"/>
    <w:rsid w:val="003D0DE1"/>
    <w:rsid w:val="003D0E06"/>
    <w:rsid w:val="003D1595"/>
    <w:rsid w:val="003D1C9B"/>
    <w:rsid w:val="003D2054"/>
    <w:rsid w:val="003D2DE2"/>
    <w:rsid w:val="003D39F5"/>
    <w:rsid w:val="003D4CF1"/>
    <w:rsid w:val="003D59F1"/>
    <w:rsid w:val="003D78C9"/>
    <w:rsid w:val="003D7DE7"/>
    <w:rsid w:val="003E0786"/>
    <w:rsid w:val="003E090D"/>
    <w:rsid w:val="003E1569"/>
    <w:rsid w:val="003E183E"/>
    <w:rsid w:val="003E2883"/>
    <w:rsid w:val="003E3E73"/>
    <w:rsid w:val="003F06B5"/>
    <w:rsid w:val="003F2C1C"/>
    <w:rsid w:val="003F59EC"/>
    <w:rsid w:val="003F6F83"/>
    <w:rsid w:val="003F700E"/>
    <w:rsid w:val="003F74BD"/>
    <w:rsid w:val="003F794A"/>
    <w:rsid w:val="003F7B66"/>
    <w:rsid w:val="003F7C00"/>
    <w:rsid w:val="00401503"/>
    <w:rsid w:val="00401891"/>
    <w:rsid w:val="00401DA5"/>
    <w:rsid w:val="004027BD"/>
    <w:rsid w:val="0040363E"/>
    <w:rsid w:val="00403B34"/>
    <w:rsid w:val="00404001"/>
    <w:rsid w:val="00404084"/>
    <w:rsid w:val="00405675"/>
    <w:rsid w:val="00405849"/>
    <w:rsid w:val="004059E3"/>
    <w:rsid w:val="004063E6"/>
    <w:rsid w:val="00406A7B"/>
    <w:rsid w:val="00406D17"/>
    <w:rsid w:val="00407710"/>
    <w:rsid w:val="00410862"/>
    <w:rsid w:val="00411A02"/>
    <w:rsid w:val="00412003"/>
    <w:rsid w:val="00413CD1"/>
    <w:rsid w:val="004141E6"/>
    <w:rsid w:val="0041656F"/>
    <w:rsid w:val="004169F9"/>
    <w:rsid w:val="0041727E"/>
    <w:rsid w:val="00420A65"/>
    <w:rsid w:val="00420AF1"/>
    <w:rsid w:val="00421DCA"/>
    <w:rsid w:val="0042240E"/>
    <w:rsid w:val="004226DA"/>
    <w:rsid w:val="00424A0D"/>
    <w:rsid w:val="004252F6"/>
    <w:rsid w:val="004254DC"/>
    <w:rsid w:val="0042634B"/>
    <w:rsid w:val="00427734"/>
    <w:rsid w:val="00430A75"/>
    <w:rsid w:val="00431134"/>
    <w:rsid w:val="00432B41"/>
    <w:rsid w:val="00437835"/>
    <w:rsid w:val="0044049A"/>
    <w:rsid w:val="00440639"/>
    <w:rsid w:val="004408F9"/>
    <w:rsid w:val="004423E7"/>
    <w:rsid w:val="00446109"/>
    <w:rsid w:val="004463BE"/>
    <w:rsid w:val="00446EC6"/>
    <w:rsid w:val="00447278"/>
    <w:rsid w:val="00447557"/>
    <w:rsid w:val="00451763"/>
    <w:rsid w:val="004522BD"/>
    <w:rsid w:val="00452E63"/>
    <w:rsid w:val="00453625"/>
    <w:rsid w:val="00454670"/>
    <w:rsid w:val="00454D9C"/>
    <w:rsid w:val="00456E7A"/>
    <w:rsid w:val="00460BAE"/>
    <w:rsid w:val="00460E2E"/>
    <w:rsid w:val="004625FF"/>
    <w:rsid w:val="004627EF"/>
    <w:rsid w:val="00464543"/>
    <w:rsid w:val="004648B8"/>
    <w:rsid w:val="00470E99"/>
    <w:rsid w:val="00473178"/>
    <w:rsid w:val="00475142"/>
    <w:rsid w:val="004764BD"/>
    <w:rsid w:val="0048047A"/>
    <w:rsid w:val="0048049C"/>
    <w:rsid w:val="00480816"/>
    <w:rsid w:val="00480DDB"/>
    <w:rsid w:val="00483DCB"/>
    <w:rsid w:val="00483E3E"/>
    <w:rsid w:val="00483EBD"/>
    <w:rsid w:val="0048426E"/>
    <w:rsid w:val="0048632D"/>
    <w:rsid w:val="00486713"/>
    <w:rsid w:val="00486F1D"/>
    <w:rsid w:val="004875E0"/>
    <w:rsid w:val="00487F57"/>
    <w:rsid w:val="004906DD"/>
    <w:rsid w:val="004922BF"/>
    <w:rsid w:val="00493BF4"/>
    <w:rsid w:val="00496D95"/>
    <w:rsid w:val="0049765F"/>
    <w:rsid w:val="00497757"/>
    <w:rsid w:val="0049797E"/>
    <w:rsid w:val="00497D1E"/>
    <w:rsid w:val="004A0323"/>
    <w:rsid w:val="004A04BA"/>
    <w:rsid w:val="004A0903"/>
    <w:rsid w:val="004A1504"/>
    <w:rsid w:val="004A1E03"/>
    <w:rsid w:val="004A2F9E"/>
    <w:rsid w:val="004A51B7"/>
    <w:rsid w:val="004A577E"/>
    <w:rsid w:val="004A6DC8"/>
    <w:rsid w:val="004A777F"/>
    <w:rsid w:val="004B06F2"/>
    <w:rsid w:val="004B095D"/>
    <w:rsid w:val="004B214F"/>
    <w:rsid w:val="004B4031"/>
    <w:rsid w:val="004C0421"/>
    <w:rsid w:val="004C0B87"/>
    <w:rsid w:val="004C16ED"/>
    <w:rsid w:val="004C1FE6"/>
    <w:rsid w:val="004C2B3E"/>
    <w:rsid w:val="004C35B2"/>
    <w:rsid w:val="004C42B7"/>
    <w:rsid w:val="004C4A4B"/>
    <w:rsid w:val="004C4B77"/>
    <w:rsid w:val="004C5324"/>
    <w:rsid w:val="004C6E0A"/>
    <w:rsid w:val="004D038F"/>
    <w:rsid w:val="004D1C6F"/>
    <w:rsid w:val="004D434B"/>
    <w:rsid w:val="004D5091"/>
    <w:rsid w:val="004D560B"/>
    <w:rsid w:val="004D72D3"/>
    <w:rsid w:val="004E1283"/>
    <w:rsid w:val="004E2E52"/>
    <w:rsid w:val="004E2E90"/>
    <w:rsid w:val="004E3008"/>
    <w:rsid w:val="004E3C07"/>
    <w:rsid w:val="004E3EBE"/>
    <w:rsid w:val="004E5A3A"/>
    <w:rsid w:val="004E623B"/>
    <w:rsid w:val="004E7AF2"/>
    <w:rsid w:val="004E7C02"/>
    <w:rsid w:val="004F1F75"/>
    <w:rsid w:val="004F225B"/>
    <w:rsid w:val="004F26DA"/>
    <w:rsid w:val="004F31DE"/>
    <w:rsid w:val="004F5379"/>
    <w:rsid w:val="004F7589"/>
    <w:rsid w:val="0050184A"/>
    <w:rsid w:val="00503795"/>
    <w:rsid w:val="0050663B"/>
    <w:rsid w:val="00507230"/>
    <w:rsid w:val="005078FC"/>
    <w:rsid w:val="005079FB"/>
    <w:rsid w:val="00511912"/>
    <w:rsid w:val="00512AA2"/>
    <w:rsid w:val="00512DD9"/>
    <w:rsid w:val="0051364A"/>
    <w:rsid w:val="00513F30"/>
    <w:rsid w:val="005148E2"/>
    <w:rsid w:val="00514B5B"/>
    <w:rsid w:val="00514BA0"/>
    <w:rsid w:val="00515DF2"/>
    <w:rsid w:val="00515E19"/>
    <w:rsid w:val="0051753A"/>
    <w:rsid w:val="00517C30"/>
    <w:rsid w:val="005212BB"/>
    <w:rsid w:val="00521CE8"/>
    <w:rsid w:val="00522AEB"/>
    <w:rsid w:val="00522B7E"/>
    <w:rsid w:val="00523A61"/>
    <w:rsid w:val="00523C87"/>
    <w:rsid w:val="0052451F"/>
    <w:rsid w:val="005245D9"/>
    <w:rsid w:val="00525E68"/>
    <w:rsid w:val="00526C79"/>
    <w:rsid w:val="00527B75"/>
    <w:rsid w:val="0053002F"/>
    <w:rsid w:val="00531615"/>
    <w:rsid w:val="00533790"/>
    <w:rsid w:val="00535521"/>
    <w:rsid w:val="00535E59"/>
    <w:rsid w:val="00540943"/>
    <w:rsid w:val="00540A1D"/>
    <w:rsid w:val="005429AE"/>
    <w:rsid w:val="0054331A"/>
    <w:rsid w:val="00544A93"/>
    <w:rsid w:val="00546AFC"/>
    <w:rsid w:val="0054704D"/>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4D4C"/>
    <w:rsid w:val="005671F7"/>
    <w:rsid w:val="00567270"/>
    <w:rsid w:val="00567590"/>
    <w:rsid w:val="00571FB5"/>
    <w:rsid w:val="00572F58"/>
    <w:rsid w:val="005738BF"/>
    <w:rsid w:val="00574F0C"/>
    <w:rsid w:val="00575D3D"/>
    <w:rsid w:val="00575FC1"/>
    <w:rsid w:val="005769CE"/>
    <w:rsid w:val="00576ED9"/>
    <w:rsid w:val="00577762"/>
    <w:rsid w:val="00577C61"/>
    <w:rsid w:val="0058064E"/>
    <w:rsid w:val="00581B4F"/>
    <w:rsid w:val="0058213C"/>
    <w:rsid w:val="0058224D"/>
    <w:rsid w:val="00582955"/>
    <w:rsid w:val="00582C15"/>
    <w:rsid w:val="0058318C"/>
    <w:rsid w:val="00583AA1"/>
    <w:rsid w:val="005848AB"/>
    <w:rsid w:val="005854B5"/>
    <w:rsid w:val="00587407"/>
    <w:rsid w:val="00590B9A"/>
    <w:rsid w:val="005913D0"/>
    <w:rsid w:val="00591F7C"/>
    <w:rsid w:val="00592125"/>
    <w:rsid w:val="005921A3"/>
    <w:rsid w:val="00592967"/>
    <w:rsid w:val="00593E99"/>
    <w:rsid w:val="0059420C"/>
    <w:rsid w:val="0059526E"/>
    <w:rsid w:val="0059638B"/>
    <w:rsid w:val="00597007"/>
    <w:rsid w:val="005A05E5"/>
    <w:rsid w:val="005A1F0F"/>
    <w:rsid w:val="005A3519"/>
    <w:rsid w:val="005A39F5"/>
    <w:rsid w:val="005A4214"/>
    <w:rsid w:val="005A501F"/>
    <w:rsid w:val="005A609D"/>
    <w:rsid w:val="005A6481"/>
    <w:rsid w:val="005A648B"/>
    <w:rsid w:val="005A7205"/>
    <w:rsid w:val="005B12AA"/>
    <w:rsid w:val="005B1C8A"/>
    <w:rsid w:val="005B3B1E"/>
    <w:rsid w:val="005B49F4"/>
    <w:rsid w:val="005B5FD6"/>
    <w:rsid w:val="005B7220"/>
    <w:rsid w:val="005B7A2A"/>
    <w:rsid w:val="005B7FED"/>
    <w:rsid w:val="005C03D8"/>
    <w:rsid w:val="005C2239"/>
    <w:rsid w:val="005C231E"/>
    <w:rsid w:val="005C2CAB"/>
    <w:rsid w:val="005C3FE0"/>
    <w:rsid w:val="005C55E1"/>
    <w:rsid w:val="005C591B"/>
    <w:rsid w:val="005C60C2"/>
    <w:rsid w:val="005C6277"/>
    <w:rsid w:val="005C71BD"/>
    <w:rsid w:val="005D08AD"/>
    <w:rsid w:val="005D0ACA"/>
    <w:rsid w:val="005D1D3E"/>
    <w:rsid w:val="005D1DB4"/>
    <w:rsid w:val="005D24BB"/>
    <w:rsid w:val="005D2BFF"/>
    <w:rsid w:val="005D7310"/>
    <w:rsid w:val="005D7B3D"/>
    <w:rsid w:val="005E006E"/>
    <w:rsid w:val="005E0436"/>
    <w:rsid w:val="005E0DF8"/>
    <w:rsid w:val="005E1204"/>
    <w:rsid w:val="005E13D6"/>
    <w:rsid w:val="005E1489"/>
    <w:rsid w:val="005E2687"/>
    <w:rsid w:val="005E2EB3"/>
    <w:rsid w:val="005E3202"/>
    <w:rsid w:val="005E3B97"/>
    <w:rsid w:val="005E4016"/>
    <w:rsid w:val="005E5D9F"/>
    <w:rsid w:val="005E7DF0"/>
    <w:rsid w:val="005F0F4A"/>
    <w:rsid w:val="005F1A1A"/>
    <w:rsid w:val="005F2D61"/>
    <w:rsid w:val="005F3FC2"/>
    <w:rsid w:val="005F41BD"/>
    <w:rsid w:val="005F4772"/>
    <w:rsid w:val="005F4BFC"/>
    <w:rsid w:val="005F51AB"/>
    <w:rsid w:val="005F7B64"/>
    <w:rsid w:val="005F7F63"/>
    <w:rsid w:val="006021B8"/>
    <w:rsid w:val="006022B8"/>
    <w:rsid w:val="006029BF"/>
    <w:rsid w:val="00602FDC"/>
    <w:rsid w:val="006040D6"/>
    <w:rsid w:val="00604DA8"/>
    <w:rsid w:val="00604DF5"/>
    <w:rsid w:val="006061F3"/>
    <w:rsid w:val="00606EF9"/>
    <w:rsid w:val="00607951"/>
    <w:rsid w:val="00607F1E"/>
    <w:rsid w:val="0061109D"/>
    <w:rsid w:val="006112AE"/>
    <w:rsid w:val="00611523"/>
    <w:rsid w:val="0061216E"/>
    <w:rsid w:val="00612B51"/>
    <w:rsid w:val="00614A22"/>
    <w:rsid w:val="00616519"/>
    <w:rsid w:val="0061652D"/>
    <w:rsid w:val="006167C7"/>
    <w:rsid w:val="006172E3"/>
    <w:rsid w:val="0062015D"/>
    <w:rsid w:val="0062049C"/>
    <w:rsid w:val="00620B9C"/>
    <w:rsid w:val="00620C85"/>
    <w:rsid w:val="0062150C"/>
    <w:rsid w:val="006222D5"/>
    <w:rsid w:val="00622D79"/>
    <w:rsid w:val="00622E65"/>
    <w:rsid w:val="00623F62"/>
    <w:rsid w:val="006301C9"/>
    <w:rsid w:val="0063098B"/>
    <w:rsid w:val="00631289"/>
    <w:rsid w:val="0063160C"/>
    <w:rsid w:val="0063214F"/>
    <w:rsid w:val="00633048"/>
    <w:rsid w:val="00633C4A"/>
    <w:rsid w:val="00633E94"/>
    <w:rsid w:val="00634A6A"/>
    <w:rsid w:val="00635F70"/>
    <w:rsid w:val="006412DE"/>
    <w:rsid w:val="00641A0D"/>
    <w:rsid w:val="0064215F"/>
    <w:rsid w:val="006425E6"/>
    <w:rsid w:val="006438D2"/>
    <w:rsid w:val="00644B48"/>
    <w:rsid w:val="00644E9A"/>
    <w:rsid w:val="0064512D"/>
    <w:rsid w:val="0064560A"/>
    <w:rsid w:val="006464A7"/>
    <w:rsid w:val="00647F87"/>
    <w:rsid w:val="00652644"/>
    <w:rsid w:val="00652FFE"/>
    <w:rsid w:val="0065389E"/>
    <w:rsid w:val="0065399F"/>
    <w:rsid w:val="006546F0"/>
    <w:rsid w:val="006547FD"/>
    <w:rsid w:val="00654E08"/>
    <w:rsid w:val="00656A84"/>
    <w:rsid w:val="00656EB6"/>
    <w:rsid w:val="0066008D"/>
    <w:rsid w:val="00660572"/>
    <w:rsid w:val="00661D10"/>
    <w:rsid w:val="00662166"/>
    <w:rsid w:val="00663C64"/>
    <w:rsid w:val="006646EF"/>
    <w:rsid w:val="00665622"/>
    <w:rsid w:val="00665F99"/>
    <w:rsid w:val="00667032"/>
    <w:rsid w:val="006703C5"/>
    <w:rsid w:val="0067121F"/>
    <w:rsid w:val="006719C1"/>
    <w:rsid w:val="00671CAE"/>
    <w:rsid w:val="006770F5"/>
    <w:rsid w:val="006779E0"/>
    <w:rsid w:val="00677E60"/>
    <w:rsid w:val="00680348"/>
    <w:rsid w:val="0068347C"/>
    <w:rsid w:val="00684DBB"/>
    <w:rsid w:val="006853DB"/>
    <w:rsid w:val="006901C0"/>
    <w:rsid w:val="00691162"/>
    <w:rsid w:val="006936D6"/>
    <w:rsid w:val="00693E85"/>
    <w:rsid w:val="0069459B"/>
    <w:rsid w:val="00696461"/>
    <w:rsid w:val="00696561"/>
    <w:rsid w:val="00697EC0"/>
    <w:rsid w:val="006A0365"/>
    <w:rsid w:val="006A05C8"/>
    <w:rsid w:val="006A11B9"/>
    <w:rsid w:val="006A13B8"/>
    <w:rsid w:val="006A4C9C"/>
    <w:rsid w:val="006A6336"/>
    <w:rsid w:val="006A736F"/>
    <w:rsid w:val="006A7674"/>
    <w:rsid w:val="006B1062"/>
    <w:rsid w:val="006B244D"/>
    <w:rsid w:val="006B29E5"/>
    <w:rsid w:val="006B44FD"/>
    <w:rsid w:val="006B4BB7"/>
    <w:rsid w:val="006B6A94"/>
    <w:rsid w:val="006B733E"/>
    <w:rsid w:val="006C0339"/>
    <w:rsid w:val="006C04BA"/>
    <w:rsid w:val="006C054E"/>
    <w:rsid w:val="006C096E"/>
    <w:rsid w:val="006C0F68"/>
    <w:rsid w:val="006C1593"/>
    <w:rsid w:val="006C1785"/>
    <w:rsid w:val="006C256C"/>
    <w:rsid w:val="006C283A"/>
    <w:rsid w:val="006C2904"/>
    <w:rsid w:val="006C29BC"/>
    <w:rsid w:val="006C2DAD"/>
    <w:rsid w:val="006C2E35"/>
    <w:rsid w:val="006C388F"/>
    <w:rsid w:val="006C3F51"/>
    <w:rsid w:val="006C40AB"/>
    <w:rsid w:val="006C45BE"/>
    <w:rsid w:val="006C5398"/>
    <w:rsid w:val="006C6295"/>
    <w:rsid w:val="006C6383"/>
    <w:rsid w:val="006C686C"/>
    <w:rsid w:val="006D0711"/>
    <w:rsid w:val="006D2C87"/>
    <w:rsid w:val="006D48D5"/>
    <w:rsid w:val="006E3E52"/>
    <w:rsid w:val="006E4514"/>
    <w:rsid w:val="006E5775"/>
    <w:rsid w:val="006E61AE"/>
    <w:rsid w:val="006E61D2"/>
    <w:rsid w:val="006E6C7A"/>
    <w:rsid w:val="006E72AC"/>
    <w:rsid w:val="006E73FC"/>
    <w:rsid w:val="006F00E6"/>
    <w:rsid w:val="006F294B"/>
    <w:rsid w:val="006F3557"/>
    <w:rsid w:val="006F4183"/>
    <w:rsid w:val="006F47BA"/>
    <w:rsid w:val="00700FF6"/>
    <w:rsid w:val="007017B8"/>
    <w:rsid w:val="00701BD5"/>
    <w:rsid w:val="00702E65"/>
    <w:rsid w:val="007036EB"/>
    <w:rsid w:val="00704D70"/>
    <w:rsid w:val="00705F72"/>
    <w:rsid w:val="0070614A"/>
    <w:rsid w:val="00706E64"/>
    <w:rsid w:val="007102E7"/>
    <w:rsid w:val="00713FB6"/>
    <w:rsid w:val="007150BA"/>
    <w:rsid w:val="007151EF"/>
    <w:rsid w:val="0071530C"/>
    <w:rsid w:val="00722585"/>
    <w:rsid w:val="0072282A"/>
    <w:rsid w:val="00722D19"/>
    <w:rsid w:val="007235AF"/>
    <w:rsid w:val="00723E58"/>
    <w:rsid w:val="00724C6E"/>
    <w:rsid w:val="00724D86"/>
    <w:rsid w:val="00725587"/>
    <w:rsid w:val="007261D0"/>
    <w:rsid w:val="00726509"/>
    <w:rsid w:val="00727149"/>
    <w:rsid w:val="007278F2"/>
    <w:rsid w:val="00730C7C"/>
    <w:rsid w:val="00730CC1"/>
    <w:rsid w:val="0073218D"/>
    <w:rsid w:val="00733E2F"/>
    <w:rsid w:val="007351DD"/>
    <w:rsid w:val="00735351"/>
    <w:rsid w:val="00736CF6"/>
    <w:rsid w:val="00736FCD"/>
    <w:rsid w:val="007371C0"/>
    <w:rsid w:val="007402AE"/>
    <w:rsid w:val="0074087C"/>
    <w:rsid w:val="007418E1"/>
    <w:rsid w:val="00742BFE"/>
    <w:rsid w:val="00744521"/>
    <w:rsid w:val="00745A87"/>
    <w:rsid w:val="007463B3"/>
    <w:rsid w:val="007466C8"/>
    <w:rsid w:val="0074690C"/>
    <w:rsid w:val="00752966"/>
    <w:rsid w:val="00754E3A"/>
    <w:rsid w:val="0075596E"/>
    <w:rsid w:val="00756881"/>
    <w:rsid w:val="00760418"/>
    <w:rsid w:val="00761F0B"/>
    <w:rsid w:val="00762127"/>
    <w:rsid w:val="007622FD"/>
    <w:rsid w:val="00762B51"/>
    <w:rsid w:val="00762DFF"/>
    <w:rsid w:val="0076476B"/>
    <w:rsid w:val="0076517C"/>
    <w:rsid w:val="007654AF"/>
    <w:rsid w:val="007656A0"/>
    <w:rsid w:val="00765C88"/>
    <w:rsid w:val="00765FF2"/>
    <w:rsid w:val="00766A63"/>
    <w:rsid w:val="00766FCC"/>
    <w:rsid w:val="0076726B"/>
    <w:rsid w:val="00767D93"/>
    <w:rsid w:val="00767DA4"/>
    <w:rsid w:val="00770471"/>
    <w:rsid w:val="007704FC"/>
    <w:rsid w:val="00771106"/>
    <w:rsid w:val="00773313"/>
    <w:rsid w:val="007744C3"/>
    <w:rsid w:val="00775C62"/>
    <w:rsid w:val="00775D8B"/>
    <w:rsid w:val="007764AA"/>
    <w:rsid w:val="00776CC8"/>
    <w:rsid w:val="00776DB3"/>
    <w:rsid w:val="00777286"/>
    <w:rsid w:val="00782221"/>
    <w:rsid w:val="00782E0E"/>
    <w:rsid w:val="007851FC"/>
    <w:rsid w:val="00785DD8"/>
    <w:rsid w:val="007865CA"/>
    <w:rsid w:val="00786643"/>
    <w:rsid w:val="00787354"/>
    <w:rsid w:val="00787F12"/>
    <w:rsid w:val="00790043"/>
    <w:rsid w:val="00790222"/>
    <w:rsid w:val="00791437"/>
    <w:rsid w:val="007920C9"/>
    <w:rsid w:val="00792189"/>
    <w:rsid w:val="007923DA"/>
    <w:rsid w:val="007925DB"/>
    <w:rsid w:val="00792950"/>
    <w:rsid w:val="007945EB"/>
    <w:rsid w:val="00795ED6"/>
    <w:rsid w:val="0079612F"/>
    <w:rsid w:val="00796331"/>
    <w:rsid w:val="007977DE"/>
    <w:rsid w:val="00797C54"/>
    <w:rsid w:val="007A13E2"/>
    <w:rsid w:val="007A29CC"/>
    <w:rsid w:val="007A3210"/>
    <w:rsid w:val="007A329D"/>
    <w:rsid w:val="007A47E7"/>
    <w:rsid w:val="007B2BAF"/>
    <w:rsid w:val="007B3B54"/>
    <w:rsid w:val="007B417C"/>
    <w:rsid w:val="007B47AF"/>
    <w:rsid w:val="007C06B4"/>
    <w:rsid w:val="007C123C"/>
    <w:rsid w:val="007C1880"/>
    <w:rsid w:val="007C1DCF"/>
    <w:rsid w:val="007C1E68"/>
    <w:rsid w:val="007C219B"/>
    <w:rsid w:val="007C29F6"/>
    <w:rsid w:val="007C3121"/>
    <w:rsid w:val="007C3523"/>
    <w:rsid w:val="007C5BB5"/>
    <w:rsid w:val="007C5E86"/>
    <w:rsid w:val="007C6257"/>
    <w:rsid w:val="007C793F"/>
    <w:rsid w:val="007C79C2"/>
    <w:rsid w:val="007C7C51"/>
    <w:rsid w:val="007D0CCB"/>
    <w:rsid w:val="007D1CEA"/>
    <w:rsid w:val="007D1ED8"/>
    <w:rsid w:val="007D21DC"/>
    <w:rsid w:val="007D32DB"/>
    <w:rsid w:val="007D35BF"/>
    <w:rsid w:val="007D35F4"/>
    <w:rsid w:val="007D3A54"/>
    <w:rsid w:val="007D5585"/>
    <w:rsid w:val="007D6F76"/>
    <w:rsid w:val="007E0684"/>
    <w:rsid w:val="007E2258"/>
    <w:rsid w:val="007E2367"/>
    <w:rsid w:val="007E45A6"/>
    <w:rsid w:val="007E66B0"/>
    <w:rsid w:val="007E76B9"/>
    <w:rsid w:val="007E7E45"/>
    <w:rsid w:val="007F147B"/>
    <w:rsid w:val="007F53F8"/>
    <w:rsid w:val="007F5A0B"/>
    <w:rsid w:val="007F7C20"/>
    <w:rsid w:val="00800702"/>
    <w:rsid w:val="0080200A"/>
    <w:rsid w:val="00802366"/>
    <w:rsid w:val="00802D41"/>
    <w:rsid w:val="00803E01"/>
    <w:rsid w:val="008055A9"/>
    <w:rsid w:val="008064DE"/>
    <w:rsid w:val="008113ED"/>
    <w:rsid w:val="00814B35"/>
    <w:rsid w:val="00815CB6"/>
    <w:rsid w:val="0081640A"/>
    <w:rsid w:val="0081669B"/>
    <w:rsid w:val="008217C1"/>
    <w:rsid w:val="0082204C"/>
    <w:rsid w:val="00822A25"/>
    <w:rsid w:val="00822F9A"/>
    <w:rsid w:val="00825145"/>
    <w:rsid w:val="00826A92"/>
    <w:rsid w:val="008275FF"/>
    <w:rsid w:val="00831C82"/>
    <w:rsid w:val="008340B1"/>
    <w:rsid w:val="00835323"/>
    <w:rsid w:val="00835E21"/>
    <w:rsid w:val="008369C1"/>
    <w:rsid w:val="00836C89"/>
    <w:rsid w:val="008374EF"/>
    <w:rsid w:val="00837A79"/>
    <w:rsid w:val="0084065B"/>
    <w:rsid w:val="00840E65"/>
    <w:rsid w:val="00841A43"/>
    <w:rsid w:val="00841F62"/>
    <w:rsid w:val="0084218C"/>
    <w:rsid w:val="00842673"/>
    <w:rsid w:val="0084336C"/>
    <w:rsid w:val="00844A41"/>
    <w:rsid w:val="00851474"/>
    <w:rsid w:val="0085155D"/>
    <w:rsid w:val="00851FEE"/>
    <w:rsid w:val="00852C57"/>
    <w:rsid w:val="0085323A"/>
    <w:rsid w:val="00853413"/>
    <w:rsid w:val="00854290"/>
    <w:rsid w:val="0085466F"/>
    <w:rsid w:val="0085467B"/>
    <w:rsid w:val="00854C1E"/>
    <w:rsid w:val="00855C6D"/>
    <w:rsid w:val="00855F68"/>
    <w:rsid w:val="0085606C"/>
    <w:rsid w:val="00856B56"/>
    <w:rsid w:val="00856C44"/>
    <w:rsid w:val="008570B0"/>
    <w:rsid w:val="0085728E"/>
    <w:rsid w:val="00857B7F"/>
    <w:rsid w:val="0086014A"/>
    <w:rsid w:val="00860286"/>
    <w:rsid w:val="008617A3"/>
    <w:rsid w:val="00861BB6"/>
    <w:rsid w:val="0086530F"/>
    <w:rsid w:val="00866448"/>
    <w:rsid w:val="00866812"/>
    <w:rsid w:val="0086691F"/>
    <w:rsid w:val="00866F70"/>
    <w:rsid w:val="008672B4"/>
    <w:rsid w:val="00867BDA"/>
    <w:rsid w:val="00867D7C"/>
    <w:rsid w:val="0087004B"/>
    <w:rsid w:val="008706B6"/>
    <w:rsid w:val="0087092A"/>
    <w:rsid w:val="0087120F"/>
    <w:rsid w:val="0087138B"/>
    <w:rsid w:val="00872B26"/>
    <w:rsid w:val="00873A8A"/>
    <w:rsid w:val="0087682F"/>
    <w:rsid w:val="00876D6B"/>
    <w:rsid w:val="00876E59"/>
    <w:rsid w:val="008770D4"/>
    <w:rsid w:val="0088020F"/>
    <w:rsid w:val="00880E11"/>
    <w:rsid w:val="0088362F"/>
    <w:rsid w:val="00883791"/>
    <w:rsid w:val="00884AD1"/>
    <w:rsid w:val="008861A5"/>
    <w:rsid w:val="00886AE0"/>
    <w:rsid w:val="00886C8F"/>
    <w:rsid w:val="00887F07"/>
    <w:rsid w:val="00887FC5"/>
    <w:rsid w:val="00890E11"/>
    <w:rsid w:val="00893A7F"/>
    <w:rsid w:val="00894A12"/>
    <w:rsid w:val="00895B16"/>
    <w:rsid w:val="008A18F5"/>
    <w:rsid w:val="008A3EEA"/>
    <w:rsid w:val="008A6214"/>
    <w:rsid w:val="008B06A0"/>
    <w:rsid w:val="008B0781"/>
    <w:rsid w:val="008B1267"/>
    <w:rsid w:val="008B23F5"/>
    <w:rsid w:val="008B2446"/>
    <w:rsid w:val="008B423F"/>
    <w:rsid w:val="008B42DB"/>
    <w:rsid w:val="008B60AF"/>
    <w:rsid w:val="008B72FF"/>
    <w:rsid w:val="008B7AB7"/>
    <w:rsid w:val="008C1F20"/>
    <w:rsid w:val="008C5157"/>
    <w:rsid w:val="008C5BBD"/>
    <w:rsid w:val="008D5152"/>
    <w:rsid w:val="008D65EA"/>
    <w:rsid w:val="008E14D7"/>
    <w:rsid w:val="008E26E8"/>
    <w:rsid w:val="008E482C"/>
    <w:rsid w:val="008E4FE0"/>
    <w:rsid w:val="008E6C7E"/>
    <w:rsid w:val="008F03F1"/>
    <w:rsid w:val="008F09FF"/>
    <w:rsid w:val="008F116E"/>
    <w:rsid w:val="008F2ABF"/>
    <w:rsid w:val="008F3FE2"/>
    <w:rsid w:val="008F57F5"/>
    <w:rsid w:val="008F631F"/>
    <w:rsid w:val="008F633D"/>
    <w:rsid w:val="009000C5"/>
    <w:rsid w:val="00901DC3"/>
    <w:rsid w:val="00902F6C"/>
    <w:rsid w:val="00903D29"/>
    <w:rsid w:val="0090433C"/>
    <w:rsid w:val="00904B21"/>
    <w:rsid w:val="00904DBA"/>
    <w:rsid w:val="00905468"/>
    <w:rsid w:val="00905C5C"/>
    <w:rsid w:val="00906665"/>
    <w:rsid w:val="00910A7F"/>
    <w:rsid w:val="009118AA"/>
    <w:rsid w:val="00914236"/>
    <w:rsid w:val="00914E83"/>
    <w:rsid w:val="0091537F"/>
    <w:rsid w:val="00921100"/>
    <w:rsid w:val="009221D2"/>
    <w:rsid w:val="00922584"/>
    <w:rsid w:val="00923CEE"/>
    <w:rsid w:val="00925404"/>
    <w:rsid w:val="0092651C"/>
    <w:rsid w:val="0092692E"/>
    <w:rsid w:val="00926FFA"/>
    <w:rsid w:val="00927078"/>
    <w:rsid w:val="00927229"/>
    <w:rsid w:val="00927A85"/>
    <w:rsid w:val="00932B3B"/>
    <w:rsid w:val="009336CD"/>
    <w:rsid w:val="00933AC4"/>
    <w:rsid w:val="00933CD5"/>
    <w:rsid w:val="009345B4"/>
    <w:rsid w:val="00935977"/>
    <w:rsid w:val="00935FD6"/>
    <w:rsid w:val="00937761"/>
    <w:rsid w:val="0094063B"/>
    <w:rsid w:val="009416BA"/>
    <w:rsid w:val="00942DBE"/>
    <w:rsid w:val="00943192"/>
    <w:rsid w:val="00943E25"/>
    <w:rsid w:val="009456A1"/>
    <w:rsid w:val="009472ED"/>
    <w:rsid w:val="009475D8"/>
    <w:rsid w:val="00947CE4"/>
    <w:rsid w:val="00950083"/>
    <w:rsid w:val="00950159"/>
    <w:rsid w:val="0095147A"/>
    <w:rsid w:val="00951AEC"/>
    <w:rsid w:val="009521D3"/>
    <w:rsid w:val="0095366B"/>
    <w:rsid w:val="009542A2"/>
    <w:rsid w:val="009543AC"/>
    <w:rsid w:val="00955014"/>
    <w:rsid w:val="0095532F"/>
    <w:rsid w:val="00955379"/>
    <w:rsid w:val="00955CFB"/>
    <w:rsid w:val="00955F26"/>
    <w:rsid w:val="00956C4B"/>
    <w:rsid w:val="00960FB5"/>
    <w:rsid w:val="0096141D"/>
    <w:rsid w:val="00961698"/>
    <w:rsid w:val="00961EE9"/>
    <w:rsid w:val="00962154"/>
    <w:rsid w:val="0096224B"/>
    <w:rsid w:val="009624EF"/>
    <w:rsid w:val="0096260F"/>
    <w:rsid w:val="00962986"/>
    <w:rsid w:val="009639BC"/>
    <w:rsid w:val="009639C4"/>
    <w:rsid w:val="00963BE7"/>
    <w:rsid w:val="009643E2"/>
    <w:rsid w:val="0096668D"/>
    <w:rsid w:val="00966771"/>
    <w:rsid w:val="0096733C"/>
    <w:rsid w:val="00967567"/>
    <w:rsid w:val="0097055F"/>
    <w:rsid w:val="00970788"/>
    <w:rsid w:val="00971152"/>
    <w:rsid w:val="00973539"/>
    <w:rsid w:val="00974530"/>
    <w:rsid w:val="00975A5C"/>
    <w:rsid w:val="00976319"/>
    <w:rsid w:val="009765EB"/>
    <w:rsid w:val="009801F7"/>
    <w:rsid w:val="009813C3"/>
    <w:rsid w:val="00984344"/>
    <w:rsid w:val="00984814"/>
    <w:rsid w:val="009851E0"/>
    <w:rsid w:val="00985AF3"/>
    <w:rsid w:val="00985E52"/>
    <w:rsid w:val="009863B8"/>
    <w:rsid w:val="00987247"/>
    <w:rsid w:val="00990702"/>
    <w:rsid w:val="00991B57"/>
    <w:rsid w:val="00992955"/>
    <w:rsid w:val="00994650"/>
    <w:rsid w:val="00994947"/>
    <w:rsid w:val="009949BF"/>
    <w:rsid w:val="0099608D"/>
    <w:rsid w:val="00996BC4"/>
    <w:rsid w:val="0099771A"/>
    <w:rsid w:val="00997F61"/>
    <w:rsid w:val="009A080D"/>
    <w:rsid w:val="009A085A"/>
    <w:rsid w:val="009A0B92"/>
    <w:rsid w:val="009A1840"/>
    <w:rsid w:val="009A18C7"/>
    <w:rsid w:val="009A2591"/>
    <w:rsid w:val="009A2AD6"/>
    <w:rsid w:val="009A2C53"/>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899"/>
    <w:rsid w:val="009C1E82"/>
    <w:rsid w:val="009C2D0F"/>
    <w:rsid w:val="009C328F"/>
    <w:rsid w:val="009C51BE"/>
    <w:rsid w:val="009C7A26"/>
    <w:rsid w:val="009D00F2"/>
    <w:rsid w:val="009D0BAE"/>
    <w:rsid w:val="009D192D"/>
    <w:rsid w:val="009D1AC2"/>
    <w:rsid w:val="009D1BC7"/>
    <w:rsid w:val="009D207C"/>
    <w:rsid w:val="009D20D1"/>
    <w:rsid w:val="009D24F5"/>
    <w:rsid w:val="009D3799"/>
    <w:rsid w:val="009D3EEF"/>
    <w:rsid w:val="009D4530"/>
    <w:rsid w:val="009D52C1"/>
    <w:rsid w:val="009D5F19"/>
    <w:rsid w:val="009D6422"/>
    <w:rsid w:val="009D646B"/>
    <w:rsid w:val="009E0AFF"/>
    <w:rsid w:val="009E6EC3"/>
    <w:rsid w:val="009E78A6"/>
    <w:rsid w:val="009E7DD5"/>
    <w:rsid w:val="009F1857"/>
    <w:rsid w:val="009F20B9"/>
    <w:rsid w:val="009F3138"/>
    <w:rsid w:val="009F69CE"/>
    <w:rsid w:val="009F761B"/>
    <w:rsid w:val="009F79FA"/>
    <w:rsid w:val="00A009DA"/>
    <w:rsid w:val="00A0104D"/>
    <w:rsid w:val="00A012DA"/>
    <w:rsid w:val="00A0294D"/>
    <w:rsid w:val="00A031C2"/>
    <w:rsid w:val="00A0348E"/>
    <w:rsid w:val="00A047AE"/>
    <w:rsid w:val="00A055E2"/>
    <w:rsid w:val="00A059E9"/>
    <w:rsid w:val="00A07398"/>
    <w:rsid w:val="00A117A4"/>
    <w:rsid w:val="00A126DB"/>
    <w:rsid w:val="00A148AC"/>
    <w:rsid w:val="00A159C3"/>
    <w:rsid w:val="00A15EED"/>
    <w:rsid w:val="00A1605F"/>
    <w:rsid w:val="00A2064D"/>
    <w:rsid w:val="00A20B53"/>
    <w:rsid w:val="00A20C8A"/>
    <w:rsid w:val="00A20CC1"/>
    <w:rsid w:val="00A21102"/>
    <w:rsid w:val="00A21420"/>
    <w:rsid w:val="00A214CB"/>
    <w:rsid w:val="00A2193E"/>
    <w:rsid w:val="00A22E07"/>
    <w:rsid w:val="00A2366B"/>
    <w:rsid w:val="00A23DCA"/>
    <w:rsid w:val="00A247C1"/>
    <w:rsid w:val="00A2599B"/>
    <w:rsid w:val="00A25A95"/>
    <w:rsid w:val="00A25E5C"/>
    <w:rsid w:val="00A30220"/>
    <w:rsid w:val="00A319A3"/>
    <w:rsid w:val="00A341CB"/>
    <w:rsid w:val="00A343D4"/>
    <w:rsid w:val="00A35140"/>
    <w:rsid w:val="00A36C40"/>
    <w:rsid w:val="00A37044"/>
    <w:rsid w:val="00A37500"/>
    <w:rsid w:val="00A40D39"/>
    <w:rsid w:val="00A43049"/>
    <w:rsid w:val="00A44A9B"/>
    <w:rsid w:val="00A44D06"/>
    <w:rsid w:val="00A45697"/>
    <w:rsid w:val="00A45A27"/>
    <w:rsid w:val="00A465DF"/>
    <w:rsid w:val="00A46B58"/>
    <w:rsid w:val="00A5048E"/>
    <w:rsid w:val="00A51C30"/>
    <w:rsid w:val="00A52AD6"/>
    <w:rsid w:val="00A531F0"/>
    <w:rsid w:val="00A53921"/>
    <w:rsid w:val="00A546A4"/>
    <w:rsid w:val="00A551CE"/>
    <w:rsid w:val="00A5758B"/>
    <w:rsid w:val="00A60193"/>
    <w:rsid w:val="00A60C36"/>
    <w:rsid w:val="00A60DE3"/>
    <w:rsid w:val="00A61D2B"/>
    <w:rsid w:val="00A63038"/>
    <w:rsid w:val="00A631DF"/>
    <w:rsid w:val="00A64805"/>
    <w:rsid w:val="00A64B01"/>
    <w:rsid w:val="00A66441"/>
    <w:rsid w:val="00A66D9B"/>
    <w:rsid w:val="00A677B9"/>
    <w:rsid w:val="00A716DC"/>
    <w:rsid w:val="00A71786"/>
    <w:rsid w:val="00A71884"/>
    <w:rsid w:val="00A71ACE"/>
    <w:rsid w:val="00A73A14"/>
    <w:rsid w:val="00A73E98"/>
    <w:rsid w:val="00A7456D"/>
    <w:rsid w:val="00A75980"/>
    <w:rsid w:val="00A80301"/>
    <w:rsid w:val="00A80C04"/>
    <w:rsid w:val="00A8346F"/>
    <w:rsid w:val="00A84C52"/>
    <w:rsid w:val="00A85213"/>
    <w:rsid w:val="00A86005"/>
    <w:rsid w:val="00A86360"/>
    <w:rsid w:val="00A86723"/>
    <w:rsid w:val="00A86D01"/>
    <w:rsid w:val="00A91B89"/>
    <w:rsid w:val="00A92F1D"/>
    <w:rsid w:val="00A93684"/>
    <w:rsid w:val="00A93DBB"/>
    <w:rsid w:val="00A9438C"/>
    <w:rsid w:val="00A94A77"/>
    <w:rsid w:val="00A95FFC"/>
    <w:rsid w:val="00A96D68"/>
    <w:rsid w:val="00A975FF"/>
    <w:rsid w:val="00A97CA9"/>
    <w:rsid w:val="00A97DB5"/>
    <w:rsid w:val="00AA10D4"/>
    <w:rsid w:val="00AA2D91"/>
    <w:rsid w:val="00AA4BA5"/>
    <w:rsid w:val="00AA522E"/>
    <w:rsid w:val="00AA5CB1"/>
    <w:rsid w:val="00AA71E7"/>
    <w:rsid w:val="00AB082E"/>
    <w:rsid w:val="00AB0896"/>
    <w:rsid w:val="00AB0DC6"/>
    <w:rsid w:val="00AB1191"/>
    <w:rsid w:val="00AB20AD"/>
    <w:rsid w:val="00AB23EE"/>
    <w:rsid w:val="00AB2A00"/>
    <w:rsid w:val="00AB4775"/>
    <w:rsid w:val="00AB5A19"/>
    <w:rsid w:val="00AB5B24"/>
    <w:rsid w:val="00AB6CE0"/>
    <w:rsid w:val="00AB787F"/>
    <w:rsid w:val="00AB7CE1"/>
    <w:rsid w:val="00AB7F32"/>
    <w:rsid w:val="00AC027C"/>
    <w:rsid w:val="00AC05C6"/>
    <w:rsid w:val="00AC1F1C"/>
    <w:rsid w:val="00AC2566"/>
    <w:rsid w:val="00AC2A56"/>
    <w:rsid w:val="00AC2B12"/>
    <w:rsid w:val="00AC35F5"/>
    <w:rsid w:val="00AC6ABA"/>
    <w:rsid w:val="00AC7D84"/>
    <w:rsid w:val="00AD0A3A"/>
    <w:rsid w:val="00AD12C5"/>
    <w:rsid w:val="00AD19C9"/>
    <w:rsid w:val="00AD3D39"/>
    <w:rsid w:val="00AD46AE"/>
    <w:rsid w:val="00AD6ABB"/>
    <w:rsid w:val="00AE092E"/>
    <w:rsid w:val="00AE0959"/>
    <w:rsid w:val="00AE1338"/>
    <w:rsid w:val="00AE177A"/>
    <w:rsid w:val="00AE1B49"/>
    <w:rsid w:val="00AE204D"/>
    <w:rsid w:val="00AE22AF"/>
    <w:rsid w:val="00AE2DB6"/>
    <w:rsid w:val="00AE489B"/>
    <w:rsid w:val="00AE6474"/>
    <w:rsid w:val="00AE6CAC"/>
    <w:rsid w:val="00AF0EAD"/>
    <w:rsid w:val="00AF116A"/>
    <w:rsid w:val="00AF1299"/>
    <w:rsid w:val="00AF1F25"/>
    <w:rsid w:val="00AF32B6"/>
    <w:rsid w:val="00AF4143"/>
    <w:rsid w:val="00AF5C65"/>
    <w:rsid w:val="00AF66A5"/>
    <w:rsid w:val="00AF785E"/>
    <w:rsid w:val="00B0003F"/>
    <w:rsid w:val="00B00987"/>
    <w:rsid w:val="00B01176"/>
    <w:rsid w:val="00B01A73"/>
    <w:rsid w:val="00B03187"/>
    <w:rsid w:val="00B05F30"/>
    <w:rsid w:val="00B06365"/>
    <w:rsid w:val="00B0677F"/>
    <w:rsid w:val="00B068B0"/>
    <w:rsid w:val="00B106FB"/>
    <w:rsid w:val="00B1159C"/>
    <w:rsid w:val="00B12A4E"/>
    <w:rsid w:val="00B12A78"/>
    <w:rsid w:val="00B131E3"/>
    <w:rsid w:val="00B138AE"/>
    <w:rsid w:val="00B153C2"/>
    <w:rsid w:val="00B15BC4"/>
    <w:rsid w:val="00B15C24"/>
    <w:rsid w:val="00B170C0"/>
    <w:rsid w:val="00B1743A"/>
    <w:rsid w:val="00B17880"/>
    <w:rsid w:val="00B2141A"/>
    <w:rsid w:val="00B21952"/>
    <w:rsid w:val="00B21F98"/>
    <w:rsid w:val="00B22C98"/>
    <w:rsid w:val="00B233E5"/>
    <w:rsid w:val="00B24F2D"/>
    <w:rsid w:val="00B2563A"/>
    <w:rsid w:val="00B25F10"/>
    <w:rsid w:val="00B303FF"/>
    <w:rsid w:val="00B30825"/>
    <w:rsid w:val="00B30905"/>
    <w:rsid w:val="00B30C9B"/>
    <w:rsid w:val="00B315C7"/>
    <w:rsid w:val="00B3161D"/>
    <w:rsid w:val="00B32257"/>
    <w:rsid w:val="00B32384"/>
    <w:rsid w:val="00B32575"/>
    <w:rsid w:val="00B32B81"/>
    <w:rsid w:val="00B346AE"/>
    <w:rsid w:val="00B351B6"/>
    <w:rsid w:val="00B365F7"/>
    <w:rsid w:val="00B37792"/>
    <w:rsid w:val="00B40A0B"/>
    <w:rsid w:val="00B41222"/>
    <w:rsid w:val="00B414E5"/>
    <w:rsid w:val="00B41909"/>
    <w:rsid w:val="00B4276E"/>
    <w:rsid w:val="00B435D6"/>
    <w:rsid w:val="00B43BA9"/>
    <w:rsid w:val="00B43CE0"/>
    <w:rsid w:val="00B4450B"/>
    <w:rsid w:val="00B44D87"/>
    <w:rsid w:val="00B46D0B"/>
    <w:rsid w:val="00B51020"/>
    <w:rsid w:val="00B52DD1"/>
    <w:rsid w:val="00B53D2C"/>
    <w:rsid w:val="00B55117"/>
    <w:rsid w:val="00B55854"/>
    <w:rsid w:val="00B55F48"/>
    <w:rsid w:val="00B56258"/>
    <w:rsid w:val="00B574EF"/>
    <w:rsid w:val="00B578A0"/>
    <w:rsid w:val="00B57A63"/>
    <w:rsid w:val="00B616CC"/>
    <w:rsid w:val="00B62B5B"/>
    <w:rsid w:val="00B64B0C"/>
    <w:rsid w:val="00B66334"/>
    <w:rsid w:val="00B675CD"/>
    <w:rsid w:val="00B71548"/>
    <w:rsid w:val="00B71D0B"/>
    <w:rsid w:val="00B73D41"/>
    <w:rsid w:val="00B75DA6"/>
    <w:rsid w:val="00B761F3"/>
    <w:rsid w:val="00B80B8A"/>
    <w:rsid w:val="00B80FDA"/>
    <w:rsid w:val="00B840FA"/>
    <w:rsid w:val="00B8481A"/>
    <w:rsid w:val="00B8567F"/>
    <w:rsid w:val="00B86124"/>
    <w:rsid w:val="00B867DB"/>
    <w:rsid w:val="00B877AD"/>
    <w:rsid w:val="00B87D1E"/>
    <w:rsid w:val="00B906F6"/>
    <w:rsid w:val="00B90F9C"/>
    <w:rsid w:val="00B91138"/>
    <w:rsid w:val="00B912E9"/>
    <w:rsid w:val="00B9177F"/>
    <w:rsid w:val="00B91DF1"/>
    <w:rsid w:val="00B92608"/>
    <w:rsid w:val="00B927D7"/>
    <w:rsid w:val="00B92E3B"/>
    <w:rsid w:val="00B95FAB"/>
    <w:rsid w:val="00B97FD5"/>
    <w:rsid w:val="00BA1907"/>
    <w:rsid w:val="00BA249D"/>
    <w:rsid w:val="00BA2BCC"/>
    <w:rsid w:val="00BA3558"/>
    <w:rsid w:val="00BA4858"/>
    <w:rsid w:val="00BA54D7"/>
    <w:rsid w:val="00BA5A1F"/>
    <w:rsid w:val="00BA711F"/>
    <w:rsid w:val="00BB053F"/>
    <w:rsid w:val="00BB1CA3"/>
    <w:rsid w:val="00BB262C"/>
    <w:rsid w:val="00BB7F78"/>
    <w:rsid w:val="00BC1E82"/>
    <w:rsid w:val="00BC1FA3"/>
    <w:rsid w:val="00BC205C"/>
    <w:rsid w:val="00BC2A2B"/>
    <w:rsid w:val="00BC2BBC"/>
    <w:rsid w:val="00BC3DA4"/>
    <w:rsid w:val="00BC509C"/>
    <w:rsid w:val="00BC53C9"/>
    <w:rsid w:val="00BC7551"/>
    <w:rsid w:val="00BC782E"/>
    <w:rsid w:val="00BD0958"/>
    <w:rsid w:val="00BD1929"/>
    <w:rsid w:val="00BD1D76"/>
    <w:rsid w:val="00BD1F30"/>
    <w:rsid w:val="00BD4737"/>
    <w:rsid w:val="00BD52BC"/>
    <w:rsid w:val="00BD5953"/>
    <w:rsid w:val="00BD7D1C"/>
    <w:rsid w:val="00BE09EF"/>
    <w:rsid w:val="00BE355C"/>
    <w:rsid w:val="00BE4A62"/>
    <w:rsid w:val="00BE5867"/>
    <w:rsid w:val="00BE7122"/>
    <w:rsid w:val="00BE73FC"/>
    <w:rsid w:val="00BF16E6"/>
    <w:rsid w:val="00BF1F07"/>
    <w:rsid w:val="00BF3A7B"/>
    <w:rsid w:val="00BF534E"/>
    <w:rsid w:val="00BF5C10"/>
    <w:rsid w:val="00BF708A"/>
    <w:rsid w:val="00BF7466"/>
    <w:rsid w:val="00C01760"/>
    <w:rsid w:val="00C01CD0"/>
    <w:rsid w:val="00C038CF"/>
    <w:rsid w:val="00C04381"/>
    <w:rsid w:val="00C06350"/>
    <w:rsid w:val="00C078DD"/>
    <w:rsid w:val="00C11B20"/>
    <w:rsid w:val="00C138A4"/>
    <w:rsid w:val="00C14BFB"/>
    <w:rsid w:val="00C15AD4"/>
    <w:rsid w:val="00C15C0E"/>
    <w:rsid w:val="00C15F8B"/>
    <w:rsid w:val="00C16910"/>
    <w:rsid w:val="00C179E3"/>
    <w:rsid w:val="00C20366"/>
    <w:rsid w:val="00C203B4"/>
    <w:rsid w:val="00C205A8"/>
    <w:rsid w:val="00C2151E"/>
    <w:rsid w:val="00C21C43"/>
    <w:rsid w:val="00C229FC"/>
    <w:rsid w:val="00C22ACD"/>
    <w:rsid w:val="00C2432E"/>
    <w:rsid w:val="00C2469C"/>
    <w:rsid w:val="00C26AD4"/>
    <w:rsid w:val="00C31475"/>
    <w:rsid w:val="00C317AF"/>
    <w:rsid w:val="00C31FA3"/>
    <w:rsid w:val="00C325D7"/>
    <w:rsid w:val="00C32F7D"/>
    <w:rsid w:val="00C37A31"/>
    <w:rsid w:val="00C4228F"/>
    <w:rsid w:val="00C42554"/>
    <w:rsid w:val="00C4293A"/>
    <w:rsid w:val="00C45704"/>
    <w:rsid w:val="00C4616E"/>
    <w:rsid w:val="00C46D24"/>
    <w:rsid w:val="00C473D8"/>
    <w:rsid w:val="00C50DFF"/>
    <w:rsid w:val="00C5105A"/>
    <w:rsid w:val="00C516D3"/>
    <w:rsid w:val="00C51745"/>
    <w:rsid w:val="00C557A3"/>
    <w:rsid w:val="00C55A16"/>
    <w:rsid w:val="00C60A13"/>
    <w:rsid w:val="00C60F70"/>
    <w:rsid w:val="00C624FA"/>
    <w:rsid w:val="00C63B37"/>
    <w:rsid w:val="00C63D5E"/>
    <w:rsid w:val="00C6462A"/>
    <w:rsid w:val="00C664FB"/>
    <w:rsid w:val="00C66AE3"/>
    <w:rsid w:val="00C66C3E"/>
    <w:rsid w:val="00C671F3"/>
    <w:rsid w:val="00C71741"/>
    <w:rsid w:val="00C7328B"/>
    <w:rsid w:val="00C7403C"/>
    <w:rsid w:val="00C74298"/>
    <w:rsid w:val="00C75892"/>
    <w:rsid w:val="00C759E6"/>
    <w:rsid w:val="00C76069"/>
    <w:rsid w:val="00C76485"/>
    <w:rsid w:val="00C76649"/>
    <w:rsid w:val="00C82213"/>
    <w:rsid w:val="00C83274"/>
    <w:rsid w:val="00C8385D"/>
    <w:rsid w:val="00C84714"/>
    <w:rsid w:val="00C857DD"/>
    <w:rsid w:val="00C879F3"/>
    <w:rsid w:val="00C9056B"/>
    <w:rsid w:val="00C9068E"/>
    <w:rsid w:val="00C92783"/>
    <w:rsid w:val="00C92975"/>
    <w:rsid w:val="00C92E68"/>
    <w:rsid w:val="00C93060"/>
    <w:rsid w:val="00C93331"/>
    <w:rsid w:val="00C93843"/>
    <w:rsid w:val="00C93F51"/>
    <w:rsid w:val="00C9576D"/>
    <w:rsid w:val="00C9591D"/>
    <w:rsid w:val="00C95B7B"/>
    <w:rsid w:val="00C95CD4"/>
    <w:rsid w:val="00C96FD9"/>
    <w:rsid w:val="00CA021D"/>
    <w:rsid w:val="00CA6811"/>
    <w:rsid w:val="00CB050F"/>
    <w:rsid w:val="00CB15A5"/>
    <w:rsid w:val="00CB2EE8"/>
    <w:rsid w:val="00CB40FA"/>
    <w:rsid w:val="00CB4AA7"/>
    <w:rsid w:val="00CB5FF0"/>
    <w:rsid w:val="00CB76E1"/>
    <w:rsid w:val="00CB7EE6"/>
    <w:rsid w:val="00CC12FD"/>
    <w:rsid w:val="00CC23C5"/>
    <w:rsid w:val="00CC2620"/>
    <w:rsid w:val="00CC41B5"/>
    <w:rsid w:val="00CC463E"/>
    <w:rsid w:val="00CC4F92"/>
    <w:rsid w:val="00CC7376"/>
    <w:rsid w:val="00CC7FBA"/>
    <w:rsid w:val="00CD3D03"/>
    <w:rsid w:val="00CD3FB5"/>
    <w:rsid w:val="00CD4238"/>
    <w:rsid w:val="00CE1A0A"/>
    <w:rsid w:val="00CE1FC4"/>
    <w:rsid w:val="00CE2661"/>
    <w:rsid w:val="00CE3037"/>
    <w:rsid w:val="00CE33B7"/>
    <w:rsid w:val="00CE38C5"/>
    <w:rsid w:val="00CE51A4"/>
    <w:rsid w:val="00CE5ABD"/>
    <w:rsid w:val="00CE67B3"/>
    <w:rsid w:val="00CE6EEE"/>
    <w:rsid w:val="00CF194B"/>
    <w:rsid w:val="00CF1EE7"/>
    <w:rsid w:val="00CF43D1"/>
    <w:rsid w:val="00CF4915"/>
    <w:rsid w:val="00CF49BF"/>
    <w:rsid w:val="00CF4C0A"/>
    <w:rsid w:val="00CF4D1A"/>
    <w:rsid w:val="00CF6417"/>
    <w:rsid w:val="00CF65C5"/>
    <w:rsid w:val="00CF6D8E"/>
    <w:rsid w:val="00D013C3"/>
    <w:rsid w:val="00D01F7B"/>
    <w:rsid w:val="00D02004"/>
    <w:rsid w:val="00D02579"/>
    <w:rsid w:val="00D02BD2"/>
    <w:rsid w:val="00D02D23"/>
    <w:rsid w:val="00D062A3"/>
    <w:rsid w:val="00D07A45"/>
    <w:rsid w:val="00D110C6"/>
    <w:rsid w:val="00D111D0"/>
    <w:rsid w:val="00D115FB"/>
    <w:rsid w:val="00D11996"/>
    <w:rsid w:val="00D122B3"/>
    <w:rsid w:val="00D126F0"/>
    <w:rsid w:val="00D149F2"/>
    <w:rsid w:val="00D15932"/>
    <w:rsid w:val="00D171B5"/>
    <w:rsid w:val="00D1741D"/>
    <w:rsid w:val="00D20420"/>
    <w:rsid w:val="00D20966"/>
    <w:rsid w:val="00D21F2A"/>
    <w:rsid w:val="00D26419"/>
    <w:rsid w:val="00D270C5"/>
    <w:rsid w:val="00D300B7"/>
    <w:rsid w:val="00D30DC4"/>
    <w:rsid w:val="00D31644"/>
    <w:rsid w:val="00D31858"/>
    <w:rsid w:val="00D32679"/>
    <w:rsid w:val="00D32872"/>
    <w:rsid w:val="00D33C03"/>
    <w:rsid w:val="00D34876"/>
    <w:rsid w:val="00D355C3"/>
    <w:rsid w:val="00D36026"/>
    <w:rsid w:val="00D3607D"/>
    <w:rsid w:val="00D368F1"/>
    <w:rsid w:val="00D4024B"/>
    <w:rsid w:val="00D404A1"/>
    <w:rsid w:val="00D4149A"/>
    <w:rsid w:val="00D4366A"/>
    <w:rsid w:val="00D44716"/>
    <w:rsid w:val="00D44D03"/>
    <w:rsid w:val="00D45547"/>
    <w:rsid w:val="00D47E4B"/>
    <w:rsid w:val="00D50527"/>
    <w:rsid w:val="00D521B1"/>
    <w:rsid w:val="00D53222"/>
    <w:rsid w:val="00D53539"/>
    <w:rsid w:val="00D55A34"/>
    <w:rsid w:val="00D60E5D"/>
    <w:rsid w:val="00D60EDD"/>
    <w:rsid w:val="00D60F59"/>
    <w:rsid w:val="00D6133C"/>
    <w:rsid w:val="00D62671"/>
    <w:rsid w:val="00D62949"/>
    <w:rsid w:val="00D6565D"/>
    <w:rsid w:val="00D65E57"/>
    <w:rsid w:val="00D66C69"/>
    <w:rsid w:val="00D710B1"/>
    <w:rsid w:val="00D7131C"/>
    <w:rsid w:val="00D75061"/>
    <w:rsid w:val="00D76035"/>
    <w:rsid w:val="00D76AD2"/>
    <w:rsid w:val="00D8049B"/>
    <w:rsid w:val="00D80F65"/>
    <w:rsid w:val="00D812E8"/>
    <w:rsid w:val="00D81D67"/>
    <w:rsid w:val="00D83147"/>
    <w:rsid w:val="00D863D8"/>
    <w:rsid w:val="00D86C3B"/>
    <w:rsid w:val="00D8794F"/>
    <w:rsid w:val="00D879A0"/>
    <w:rsid w:val="00D87BC9"/>
    <w:rsid w:val="00D9160C"/>
    <w:rsid w:val="00D93202"/>
    <w:rsid w:val="00D939A3"/>
    <w:rsid w:val="00D94145"/>
    <w:rsid w:val="00D94E6E"/>
    <w:rsid w:val="00D9574F"/>
    <w:rsid w:val="00D95DA4"/>
    <w:rsid w:val="00D96A92"/>
    <w:rsid w:val="00D9789E"/>
    <w:rsid w:val="00D97A70"/>
    <w:rsid w:val="00DA19A5"/>
    <w:rsid w:val="00DA1C66"/>
    <w:rsid w:val="00DA1DF3"/>
    <w:rsid w:val="00DA3A55"/>
    <w:rsid w:val="00DA4796"/>
    <w:rsid w:val="00DA4EAF"/>
    <w:rsid w:val="00DA4F75"/>
    <w:rsid w:val="00DA5423"/>
    <w:rsid w:val="00DA7165"/>
    <w:rsid w:val="00DA7CBF"/>
    <w:rsid w:val="00DB017D"/>
    <w:rsid w:val="00DB0FD4"/>
    <w:rsid w:val="00DB3B15"/>
    <w:rsid w:val="00DB445A"/>
    <w:rsid w:val="00DB4B8B"/>
    <w:rsid w:val="00DB573A"/>
    <w:rsid w:val="00DB6077"/>
    <w:rsid w:val="00DB6348"/>
    <w:rsid w:val="00DB6C51"/>
    <w:rsid w:val="00DB7D93"/>
    <w:rsid w:val="00DB7EB0"/>
    <w:rsid w:val="00DC1263"/>
    <w:rsid w:val="00DC336E"/>
    <w:rsid w:val="00DC3403"/>
    <w:rsid w:val="00DC3986"/>
    <w:rsid w:val="00DC5458"/>
    <w:rsid w:val="00DC5B56"/>
    <w:rsid w:val="00DC66F0"/>
    <w:rsid w:val="00DC72F9"/>
    <w:rsid w:val="00DD0614"/>
    <w:rsid w:val="00DD0B79"/>
    <w:rsid w:val="00DD1538"/>
    <w:rsid w:val="00DD1EEE"/>
    <w:rsid w:val="00DD2731"/>
    <w:rsid w:val="00DD3F9A"/>
    <w:rsid w:val="00DD40EA"/>
    <w:rsid w:val="00DD7832"/>
    <w:rsid w:val="00DE2C5E"/>
    <w:rsid w:val="00DE2EFB"/>
    <w:rsid w:val="00DE34D8"/>
    <w:rsid w:val="00DE406F"/>
    <w:rsid w:val="00DE4547"/>
    <w:rsid w:val="00DE46DD"/>
    <w:rsid w:val="00DE4F51"/>
    <w:rsid w:val="00DE6B17"/>
    <w:rsid w:val="00DE7771"/>
    <w:rsid w:val="00DF0636"/>
    <w:rsid w:val="00DF1B79"/>
    <w:rsid w:val="00DF38AC"/>
    <w:rsid w:val="00DF3BD2"/>
    <w:rsid w:val="00DF4FF8"/>
    <w:rsid w:val="00DF58BE"/>
    <w:rsid w:val="00DF59EC"/>
    <w:rsid w:val="00DF5B32"/>
    <w:rsid w:val="00DF6A5F"/>
    <w:rsid w:val="00DF6EC0"/>
    <w:rsid w:val="00E00B24"/>
    <w:rsid w:val="00E01E31"/>
    <w:rsid w:val="00E024CF"/>
    <w:rsid w:val="00E02D77"/>
    <w:rsid w:val="00E041E3"/>
    <w:rsid w:val="00E06C90"/>
    <w:rsid w:val="00E079DE"/>
    <w:rsid w:val="00E108EE"/>
    <w:rsid w:val="00E1168B"/>
    <w:rsid w:val="00E12EA6"/>
    <w:rsid w:val="00E135AF"/>
    <w:rsid w:val="00E14870"/>
    <w:rsid w:val="00E16C11"/>
    <w:rsid w:val="00E179B3"/>
    <w:rsid w:val="00E200F7"/>
    <w:rsid w:val="00E22C03"/>
    <w:rsid w:val="00E23D13"/>
    <w:rsid w:val="00E23E84"/>
    <w:rsid w:val="00E244BE"/>
    <w:rsid w:val="00E24607"/>
    <w:rsid w:val="00E24B21"/>
    <w:rsid w:val="00E25F3F"/>
    <w:rsid w:val="00E26149"/>
    <w:rsid w:val="00E26309"/>
    <w:rsid w:val="00E27BD3"/>
    <w:rsid w:val="00E3088E"/>
    <w:rsid w:val="00E319DC"/>
    <w:rsid w:val="00E328F3"/>
    <w:rsid w:val="00E332BF"/>
    <w:rsid w:val="00E337A0"/>
    <w:rsid w:val="00E33A5B"/>
    <w:rsid w:val="00E35732"/>
    <w:rsid w:val="00E37498"/>
    <w:rsid w:val="00E377DA"/>
    <w:rsid w:val="00E40626"/>
    <w:rsid w:val="00E40EC9"/>
    <w:rsid w:val="00E4107E"/>
    <w:rsid w:val="00E423C1"/>
    <w:rsid w:val="00E4286E"/>
    <w:rsid w:val="00E42E59"/>
    <w:rsid w:val="00E43196"/>
    <w:rsid w:val="00E436D1"/>
    <w:rsid w:val="00E44A3D"/>
    <w:rsid w:val="00E44F50"/>
    <w:rsid w:val="00E45E45"/>
    <w:rsid w:val="00E46A24"/>
    <w:rsid w:val="00E4703C"/>
    <w:rsid w:val="00E47386"/>
    <w:rsid w:val="00E4766C"/>
    <w:rsid w:val="00E47A3A"/>
    <w:rsid w:val="00E519DE"/>
    <w:rsid w:val="00E52066"/>
    <w:rsid w:val="00E52D58"/>
    <w:rsid w:val="00E52F14"/>
    <w:rsid w:val="00E54159"/>
    <w:rsid w:val="00E54C37"/>
    <w:rsid w:val="00E54F6C"/>
    <w:rsid w:val="00E55825"/>
    <w:rsid w:val="00E56662"/>
    <w:rsid w:val="00E572AC"/>
    <w:rsid w:val="00E576AE"/>
    <w:rsid w:val="00E61FE8"/>
    <w:rsid w:val="00E63502"/>
    <w:rsid w:val="00E63F1E"/>
    <w:rsid w:val="00E64479"/>
    <w:rsid w:val="00E644DE"/>
    <w:rsid w:val="00E64C0C"/>
    <w:rsid w:val="00E64E38"/>
    <w:rsid w:val="00E670D8"/>
    <w:rsid w:val="00E67237"/>
    <w:rsid w:val="00E6764A"/>
    <w:rsid w:val="00E70536"/>
    <w:rsid w:val="00E70C05"/>
    <w:rsid w:val="00E7190F"/>
    <w:rsid w:val="00E72208"/>
    <w:rsid w:val="00E72556"/>
    <w:rsid w:val="00E731CA"/>
    <w:rsid w:val="00E73843"/>
    <w:rsid w:val="00E750E1"/>
    <w:rsid w:val="00E75677"/>
    <w:rsid w:val="00E75EA4"/>
    <w:rsid w:val="00E76A7C"/>
    <w:rsid w:val="00E77341"/>
    <w:rsid w:val="00E77754"/>
    <w:rsid w:val="00E802C1"/>
    <w:rsid w:val="00E80BE3"/>
    <w:rsid w:val="00E81227"/>
    <w:rsid w:val="00E8559A"/>
    <w:rsid w:val="00E86276"/>
    <w:rsid w:val="00E86445"/>
    <w:rsid w:val="00E86ABA"/>
    <w:rsid w:val="00E87B09"/>
    <w:rsid w:val="00E87DC7"/>
    <w:rsid w:val="00E87E07"/>
    <w:rsid w:val="00E913BC"/>
    <w:rsid w:val="00E934DB"/>
    <w:rsid w:val="00E935A3"/>
    <w:rsid w:val="00E93853"/>
    <w:rsid w:val="00E93ADC"/>
    <w:rsid w:val="00E9621C"/>
    <w:rsid w:val="00EA06EA"/>
    <w:rsid w:val="00EA07BD"/>
    <w:rsid w:val="00EA085B"/>
    <w:rsid w:val="00EA08A5"/>
    <w:rsid w:val="00EA1E00"/>
    <w:rsid w:val="00EA2BA6"/>
    <w:rsid w:val="00EA3427"/>
    <w:rsid w:val="00EA3CE3"/>
    <w:rsid w:val="00EA3DBB"/>
    <w:rsid w:val="00EA58B0"/>
    <w:rsid w:val="00EA6516"/>
    <w:rsid w:val="00EA7F2D"/>
    <w:rsid w:val="00EB0258"/>
    <w:rsid w:val="00EB0C2A"/>
    <w:rsid w:val="00EB1275"/>
    <w:rsid w:val="00EB12AA"/>
    <w:rsid w:val="00EB244A"/>
    <w:rsid w:val="00EB2F41"/>
    <w:rsid w:val="00EB3749"/>
    <w:rsid w:val="00EB40B9"/>
    <w:rsid w:val="00EB4C99"/>
    <w:rsid w:val="00EB5D0D"/>
    <w:rsid w:val="00EB644A"/>
    <w:rsid w:val="00EB7AD3"/>
    <w:rsid w:val="00EC055C"/>
    <w:rsid w:val="00EC245D"/>
    <w:rsid w:val="00EC3DEE"/>
    <w:rsid w:val="00EC4299"/>
    <w:rsid w:val="00EC5B9E"/>
    <w:rsid w:val="00ED2589"/>
    <w:rsid w:val="00ED29B1"/>
    <w:rsid w:val="00ED4593"/>
    <w:rsid w:val="00ED5922"/>
    <w:rsid w:val="00ED690A"/>
    <w:rsid w:val="00ED6BA4"/>
    <w:rsid w:val="00EE2775"/>
    <w:rsid w:val="00EE2B78"/>
    <w:rsid w:val="00EE3E57"/>
    <w:rsid w:val="00EE58F7"/>
    <w:rsid w:val="00EF1C47"/>
    <w:rsid w:val="00EF1CA4"/>
    <w:rsid w:val="00EF24D4"/>
    <w:rsid w:val="00EF2607"/>
    <w:rsid w:val="00EF3E93"/>
    <w:rsid w:val="00EF4317"/>
    <w:rsid w:val="00EF5577"/>
    <w:rsid w:val="00EF5C1E"/>
    <w:rsid w:val="00EF68B0"/>
    <w:rsid w:val="00F00949"/>
    <w:rsid w:val="00F014A2"/>
    <w:rsid w:val="00F01515"/>
    <w:rsid w:val="00F02196"/>
    <w:rsid w:val="00F036F2"/>
    <w:rsid w:val="00F039C3"/>
    <w:rsid w:val="00F03A05"/>
    <w:rsid w:val="00F03B9D"/>
    <w:rsid w:val="00F0422D"/>
    <w:rsid w:val="00F0426B"/>
    <w:rsid w:val="00F0622E"/>
    <w:rsid w:val="00F06A4B"/>
    <w:rsid w:val="00F07190"/>
    <w:rsid w:val="00F07D5F"/>
    <w:rsid w:val="00F11088"/>
    <w:rsid w:val="00F14ECD"/>
    <w:rsid w:val="00F15197"/>
    <w:rsid w:val="00F15913"/>
    <w:rsid w:val="00F16AFB"/>
    <w:rsid w:val="00F16F57"/>
    <w:rsid w:val="00F17140"/>
    <w:rsid w:val="00F17B03"/>
    <w:rsid w:val="00F17B40"/>
    <w:rsid w:val="00F21C57"/>
    <w:rsid w:val="00F22B3C"/>
    <w:rsid w:val="00F22E7C"/>
    <w:rsid w:val="00F23AD3"/>
    <w:rsid w:val="00F2424F"/>
    <w:rsid w:val="00F254A9"/>
    <w:rsid w:val="00F267FD"/>
    <w:rsid w:val="00F2763B"/>
    <w:rsid w:val="00F3031B"/>
    <w:rsid w:val="00F305AD"/>
    <w:rsid w:val="00F31759"/>
    <w:rsid w:val="00F32800"/>
    <w:rsid w:val="00F34831"/>
    <w:rsid w:val="00F35D85"/>
    <w:rsid w:val="00F3659D"/>
    <w:rsid w:val="00F366CF"/>
    <w:rsid w:val="00F368FC"/>
    <w:rsid w:val="00F37254"/>
    <w:rsid w:val="00F37E0E"/>
    <w:rsid w:val="00F41328"/>
    <w:rsid w:val="00F45F08"/>
    <w:rsid w:val="00F467F3"/>
    <w:rsid w:val="00F47165"/>
    <w:rsid w:val="00F473FB"/>
    <w:rsid w:val="00F47749"/>
    <w:rsid w:val="00F50A5F"/>
    <w:rsid w:val="00F50E71"/>
    <w:rsid w:val="00F5285D"/>
    <w:rsid w:val="00F54170"/>
    <w:rsid w:val="00F54222"/>
    <w:rsid w:val="00F56E2D"/>
    <w:rsid w:val="00F6226C"/>
    <w:rsid w:val="00F6471D"/>
    <w:rsid w:val="00F64988"/>
    <w:rsid w:val="00F64FDB"/>
    <w:rsid w:val="00F66985"/>
    <w:rsid w:val="00F66C55"/>
    <w:rsid w:val="00F67DF4"/>
    <w:rsid w:val="00F712F6"/>
    <w:rsid w:val="00F71F6E"/>
    <w:rsid w:val="00F720CE"/>
    <w:rsid w:val="00F72A9C"/>
    <w:rsid w:val="00F72DBD"/>
    <w:rsid w:val="00F73513"/>
    <w:rsid w:val="00F81124"/>
    <w:rsid w:val="00F8254D"/>
    <w:rsid w:val="00F837FE"/>
    <w:rsid w:val="00F84B3F"/>
    <w:rsid w:val="00F85D4A"/>
    <w:rsid w:val="00F8689D"/>
    <w:rsid w:val="00F86E0F"/>
    <w:rsid w:val="00F8715F"/>
    <w:rsid w:val="00F87328"/>
    <w:rsid w:val="00F87858"/>
    <w:rsid w:val="00F90257"/>
    <w:rsid w:val="00F9120E"/>
    <w:rsid w:val="00F93192"/>
    <w:rsid w:val="00F94100"/>
    <w:rsid w:val="00F942D9"/>
    <w:rsid w:val="00F947D7"/>
    <w:rsid w:val="00F9562F"/>
    <w:rsid w:val="00F95811"/>
    <w:rsid w:val="00F95E5A"/>
    <w:rsid w:val="00F968F0"/>
    <w:rsid w:val="00F976FA"/>
    <w:rsid w:val="00F97C25"/>
    <w:rsid w:val="00FA04E3"/>
    <w:rsid w:val="00FA092A"/>
    <w:rsid w:val="00FA4F0E"/>
    <w:rsid w:val="00FA5199"/>
    <w:rsid w:val="00FA51BC"/>
    <w:rsid w:val="00FA5EE4"/>
    <w:rsid w:val="00FA6F09"/>
    <w:rsid w:val="00FA72AF"/>
    <w:rsid w:val="00FB02F5"/>
    <w:rsid w:val="00FB1F4C"/>
    <w:rsid w:val="00FB23A6"/>
    <w:rsid w:val="00FB3DB7"/>
    <w:rsid w:val="00FC0D8D"/>
    <w:rsid w:val="00FC1C5A"/>
    <w:rsid w:val="00FC4E14"/>
    <w:rsid w:val="00FC5ADE"/>
    <w:rsid w:val="00FC5BC9"/>
    <w:rsid w:val="00FC78C0"/>
    <w:rsid w:val="00FD19C1"/>
    <w:rsid w:val="00FD22CE"/>
    <w:rsid w:val="00FD2EFB"/>
    <w:rsid w:val="00FD3153"/>
    <w:rsid w:val="00FD37CD"/>
    <w:rsid w:val="00FD691A"/>
    <w:rsid w:val="00FE16B3"/>
    <w:rsid w:val="00FE35C3"/>
    <w:rsid w:val="00FE395A"/>
    <w:rsid w:val="00FE3F6C"/>
    <w:rsid w:val="00FE4128"/>
    <w:rsid w:val="00FE4E69"/>
    <w:rsid w:val="00FE5622"/>
    <w:rsid w:val="00FE5908"/>
    <w:rsid w:val="00FE7571"/>
    <w:rsid w:val="00FE7598"/>
    <w:rsid w:val="00FF2700"/>
    <w:rsid w:val="00FF330A"/>
    <w:rsid w:val="00FF3E85"/>
    <w:rsid w:val="00FF4DE1"/>
    <w:rsid w:val="00FF5A9F"/>
    <w:rsid w:val="00FF5CF2"/>
    <w:rsid w:val="00FF6448"/>
    <w:rsid w:val="00FF72FB"/>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9A2AD6"/>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2826BA"/>
    <w:pPr>
      <w:tabs>
        <w:tab w:val="left" w:pos="1320"/>
        <w:tab w:val="left" w:pos="1560"/>
        <w:tab w:val="right" w:leader="dot" w:pos="9072"/>
      </w:tabs>
      <w:spacing w:line="259" w:lineRule="auto"/>
      <w:ind w:left="440" w:firstLine="411"/>
      <w:jc w:val="both"/>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Razpisna">
    <w:name w:val="N Razpisna"/>
    <w:basedOn w:val="Navaden"/>
    <w:link w:val="NRazpisnaZnak"/>
    <w:autoRedefine/>
    <w:qFormat/>
    <w:rsid w:val="00FC1C5A"/>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FC1C5A"/>
    <w:rPr>
      <w:rFonts w:ascii="Arial" w:eastAsia="Calibri" w:hAnsi="Arial" w:cs="Arial"/>
      <w:color w:val="000000" w:themeColor="text1"/>
      <w:lang w:eastAsia="en-US"/>
    </w:rPr>
  </w:style>
  <w:style w:type="character" w:styleId="Nerazreenaomemba">
    <w:name w:val="Unresolved Mention"/>
    <w:basedOn w:val="Privzetapisavaodstavka"/>
    <w:uiPriority w:val="99"/>
    <w:semiHidden/>
    <w:unhideWhenUsed/>
    <w:rsid w:val="00DF5B32"/>
    <w:rPr>
      <w:color w:val="605E5C"/>
      <w:shd w:val="clear" w:color="auto" w:fill="E1DFDD"/>
    </w:rPr>
  </w:style>
  <w:style w:type="paragraph" w:customStyle="1" w:styleId="Naslov20">
    <w:name w:val="Naslov2"/>
    <w:basedOn w:val="Navaden"/>
    <w:qFormat/>
    <w:rsid w:val="007D1CEA"/>
    <w:pPr>
      <w:keepNext/>
      <w:spacing w:before="240" w:after="60" w:line="260" w:lineRule="exact"/>
      <w:ind w:left="3695" w:hanging="576"/>
      <w:jc w:val="both"/>
      <w:outlineLvl w:val="1"/>
    </w:pPr>
    <w:rPr>
      <w:rFonts w:ascii="Arial" w:hAnsi="Arial" w:cs="Arial"/>
      <w:b/>
      <w:bCs/>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hkom.wiki.sigov.si/index.php/Gostovanje"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627C7-E4EC-4BCC-8094-50F5314D8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2534</TotalTime>
  <Pages>19</Pages>
  <Words>7724</Words>
  <Characters>48148</Characters>
  <Application>Microsoft Office Word</Application>
  <DocSecurity>0</DocSecurity>
  <Lines>401</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55761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Maja ŠIMUNOVIĆ</cp:lastModifiedBy>
  <cp:revision>899</cp:revision>
  <cp:lastPrinted>2021-09-20T15:20:00Z</cp:lastPrinted>
  <dcterms:created xsi:type="dcterms:W3CDTF">2022-01-28T11:17:00Z</dcterms:created>
  <dcterms:modified xsi:type="dcterms:W3CDTF">2025-06-11T12:42:00Z</dcterms:modified>
</cp:coreProperties>
</file>